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3C" w:rsidRPr="009135F1" w:rsidRDefault="00324E3C" w:rsidP="00324E3C">
      <w:pPr>
        <w:pStyle w:val="Heading1"/>
        <w:ind w:firstLine="709"/>
        <w:jc w:val="both"/>
        <w:rPr>
          <w:rFonts w:ascii="Times New Roman" w:hAnsi="Times New Roman"/>
          <w:bCs/>
          <w:spacing w:val="0"/>
          <w:sz w:val="28"/>
          <w:szCs w:val="28"/>
        </w:rPr>
      </w:pPr>
      <w:r w:rsidRPr="009135F1">
        <w:rPr>
          <w:rFonts w:ascii="Times New Roman" w:hAnsi="Times New Roman"/>
          <w:bCs/>
          <w:spacing w:val="0"/>
          <w:sz w:val="28"/>
          <w:szCs w:val="28"/>
        </w:rPr>
        <w:t>9. Đăng ký thuế lần đầu đối với người nộp thuế là cá nhân có thu nhập thuộc diện chịu thuế thu nhập cá nhân hoặc có nghĩa vụ với ngân sách nhà nước (trừ cá nhân kinh doanh) - Trường hợp cá nhân ủy quyền đăng ký thuế cho cơ quan chi trả thu nhập.</w:t>
      </w:r>
    </w:p>
    <w:p w:rsidR="00324E3C" w:rsidRPr="009135F1" w:rsidRDefault="00324E3C" w:rsidP="00324E3C">
      <w:pPr>
        <w:spacing w:before="60" w:after="60"/>
        <w:ind w:firstLine="709"/>
        <w:jc w:val="both"/>
        <w:rPr>
          <w:rFonts w:ascii="Times New Roman" w:eastAsia="Times New Roman" w:hAnsi="Times New Roman"/>
          <w:b/>
          <w:bCs/>
          <w:sz w:val="28"/>
          <w:szCs w:val="28"/>
        </w:rPr>
      </w:pPr>
      <w:r w:rsidRPr="009135F1">
        <w:rPr>
          <w:rFonts w:ascii="Times New Roman" w:eastAsia="Times New Roman" w:hAnsi="Times New Roman"/>
          <w:b/>
          <w:bCs/>
          <w:sz w:val="28"/>
          <w:szCs w:val="28"/>
          <w:lang w:val="am-ET"/>
        </w:rPr>
        <w:t xml:space="preserve">- Trình tự thực hiện: </w:t>
      </w:r>
    </w:p>
    <w:p w:rsidR="00324E3C" w:rsidRPr="009135F1" w:rsidRDefault="00324E3C" w:rsidP="00324E3C">
      <w:pPr>
        <w:pStyle w:val="BodyTextIndent"/>
        <w:spacing w:before="60" w:after="60" w:line="259" w:lineRule="auto"/>
        <w:ind w:firstLine="709"/>
        <w:rPr>
          <w:rFonts w:ascii="Times New Roman" w:hAnsi="Times New Roman"/>
          <w:i/>
          <w:sz w:val="28"/>
          <w:szCs w:val="28"/>
        </w:rPr>
      </w:pPr>
      <w:r w:rsidRPr="009135F1">
        <w:rPr>
          <w:rFonts w:ascii="Times New Roman" w:hAnsi="Times New Roman"/>
          <w:sz w:val="28"/>
          <w:szCs w:val="28"/>
        </w:rPr>
        <w:t>+ Bước 1: Cá nhân có ủy quyền cho cơ quan chi trả thu nhập đăng ký thuế gửi hồ sơ cho cơ quan chi trả thu nhập. Trường hợp cá nhân nộp thuế thu nhập cá nhân tại nhiều cơ quan chi trả thu nhập trong cùng một kỳ nộp thuế, cá nhân chỉ uỷ quyền đăng ký thuế tại một cơ quan chi trả thu nhập và thông báo số định danh cá nhân của cá nhân (đối với người Việt Nam) hoặc mã số thuế đã được cấp (đối với người nước ngoài) với các cơ quan chi trả thu nhập khác để sử dụng vào việc khấu trừ, kê khai, nộp thuế.</w:t>
      </w:r>
    </w:p>
    <w:p w:rsidR="00324E3C" w:rsidRPr="009135F1" w:rsidRDefault="00324E3C" w:rsidP="00324E3C">
      <w:pPr>
        <w:pStyle w:val="BodyTextIndent"/>
        <w:spacing w:before="60" w:after="60" w:line="259" w:lineRule="auto"/>
        <w:ind w:firstLine="709"/>
        <w:rPr>
          <w:rFonts w:ascii="Times New Roman" w:hAnsi="Times New Roman"/>
          <w:sz w:val="28"/>
          <w:szCs w:val="28"/>
        </w:rPr>
      </w:pPr>
      <w:r w:rsidRPr="009135F1">
        <w:rPr>
          <w:rFonts w:ascii="Times New Roman" w:hAnsi="Times New Roman"/>
          <w:sz w:val="28"/>
          <w:szCs w:val="28"/>
        </w:rPr>
        <w:t xml:space="preserve">Cơ quan chi trả thu nhập tổng hợp và gửi tờ khai đăng ký thuế </w:t>
      </w:r>
      <w:bookmarkStart w:id="0" w:name="bieumau_ms_05_dk_th_tct"/>
      <w:r w:rsidRPr="009135F1">
        <w:rPr>
          <w:rFonts w:ascii="Times New Roman" w:hAnsi="Times New Roman"/>
          <w:sz w:val="28"/>
          <w:szCs w:val="28"/>
        </w:rPr>
        <w:t>mẫu số 05-ĐK-TH-TCT</w:t>
      </w:r>
      <w:bookmarkEnd w:id="0"/>
      <w:r w:rsidRPr="009135F1">
        <w:rPr>
          <w:rFonts w:ascii="Times New Roman" w:hAnsi="Times New Roman"/>
          <w:sz w:val="28"/>
          <w:szCs w:val="28"/>
        </w:rPr>
        <w:t xml:space="preserve"> ban hành kèm theo </w:t>
      </w:r>
      <w:r w:rsidRPr="009135F1">
        <w:rPr>
          <w:rFonts w:ascii="Times New Roman" w:hAnsi="Times New Roman"/>
          <w:sz w:val="28"/>
          <w:szCs w:val="28"/>
          <w:lang w:val="vi-VN"/>
        </w:rPr>
        <w:t xml:space="preserve">Thông tư số </w:t>
      </w:r>
      <w:r w:rsidRPr="009135F1">
        <w:rPr>
          <w:rFonts w:ascii="Times New Roman" w:hAnsi="Times New Roman"/>
          <w:sz w:val="28"/>
          <w:szCs w:val="28"/>
        </w:rPr>
        <w:t xml:space="preserve">86/2024/TT-BTC ngày 23/12/2024 </w:t>
      </w:r>
      <w:r w:rsidRPr="009135F1">
        <w:rPr>
          <w:rFonts w:ascii="Times New Roman" w:hAnsi="Times New Roman"/>
          <w:sz w:val="28"/>
          <w:szCs w:val="28"/>
          <w:lang w:val="vi-VN"/>
        </w:rPr>
        <w:t xml:space="preserve">của Bộ Tài chính </w:t>
      </w:r>
      <w:r w:rsidRPr="009135F1">
        <w:rPr>
          <w:rFonts w:ascii="Times New Roman" w:hAnsi="Times New Roman"/>
          <w:sz w:val="28"/>
          <w:szCs w:val="28"/>
        </w:rPr>
        <w:t>chậm nhất là 10 ngày làm việc kể từ ngày phát sinh nghĩa vụ thuế trong trường hợp cá nhân chưa có mã số thuế, gửi cơ quan thuế quản lý trực tiếp cơ quan chi trả thu nhập để đăng ký thuế thay cho cá nhân có uỷ quyền.</w:t>
      </w:r>
    </w:p>
    <w:p w:rsidR="00324E3C" w:rsidRPr="009135F1" w:rsidRDefault="00324E3C" w:rsidP="00324E3C">
      <w:pPr>
        <w:spacing w:before="60" w:after="60"/>
        <w:ind w:firstLine="709"/>
        <w:jc w:val="both"/>
        <w:rPr>
          <w:rFonts w:ascii="Times New Roman" w:hAnsi="Times New Roman"/>
          <w:sz w:val="28"/>
          <w:szCs w:val="28"/>
          <w:lang w:val="vi-VN"/>
        </w:rPr>
      </w:pPr>
      <w:r w:rsidRPr="009135F1">
        <w:rPr>
          <w:rFonts w:ascii="Times New Roman" w:eastAsia="Times New Roman" w:hAnsi="Times New Roman"/>
          <w:sz w:val="28"/>
          <w:szCs w:val="28"/>
          <w:lang w:val="vi-VN"/>
        </w:rPr>
        <w:t xml:space="preserve">++ </w:t>
      </w:r>
      <w:r w:rsidRPr="009135F1">
        <w:rPr>
          <w:rFonts w:ascii="Times New Roman" w:eastAsia="Times New Roman" w:hAnsi="Times New Roman"/>
          <w:sz w:val="28"/>
          <w:szCs w:val="28"/>
          <w:lang w:val="am-ET"/>
        </w:rPr>
        <w:t>Đối với trường hợp hồ sơ đăng ký thuế điện tử</w:t>
      </w:r>
      <w:r w:rsidRPr="009135F1">
        <w:rPr>
          <w:rFonts w:ascii="Times New Roman" w:eastAsia="Times New Roman" w:hAnsi="Times New Roman"/>
          <w:sz w:val="28"/>
          <w:szCs w:val="28"/>
          <w:lang w:val="vi-VN"/>
        </w:rPr>
        <w:t>:</w:t>
      </w:r>
      <w:r w:rsidRPr="009135F1">
        <w:rPr>
          <w:rFonts w:ascii="Times New Roman" w:hAnsi="Times New Roman"/>
          <w:sz w:val="28"/>
          <w:szCs w:val="28"/>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9135F1">
        <w:rPr>
          <w:rFonts w:ascii="Times New Roman" w:hAnsi="Times New Roman"/>
          <w:sz w:val="28"/>
          <w:szCs w:val="28"/>
          <w:lang w:val="en-GB"/>
        </w:rPr>
        <w:t xml:space="preserve"> </w:t>
      </w:r>
      <w:r w:rsidRPr="009135F1">
        <w:rPr>
          <w:rFonts w:ascii="Times New Roman" w:hAnsi="Times New Roman"/>
          <w:sz w:val="28"/>
          <w:szCs w:val="28"/>
          <w:lang w:val="vi-VN"/>
        </w:rPr>
        <w:t xml:space="preserve">bao gồm Cổng dịch vụ công quốc gia, </w:t>
      </w:r>
      <w:r w:rsidRPr="009135F1">
        <w:rPr>
          <w:rFonts w:ascii="Times New Roman" w:hAnsi="Times New Roman"/>
          <w:sz w:val="28"/>
          <w:szCs w:val="28"/>
        </w:rPr>
        <w:t>C</w:t>
      </w:r>
      <w:r w:rsidRPr="009135F1">
        <w:rPr>
          <w:rFonts w:ascii="Times New Roman" w:hAnsi="Times New Roman"/>
          <w:sz w:val="28"/>
          <w:szCs w:val="28"/>
          <w:lang w:val="vi-VN"/>
        </w:rPr>
        <w:t>ổng dịch vụ công cấp Bộ, cấp tỉnh theo quy định về thực h</w:t>
      </w:r>
      <w:r w:rsidRPr="009135F1">
        <w:rPr>
          <w:rFonts w:ascii="Times New Roman" w:hAnsi="Times New Roman"/>
          <w:sz w:val="28"/>
          <w:szCs w:val="28"/>
        </w:rPr>
        <w:t>i</w:t>
      </w:r>
      <w:r w:rsidRPr="009135F1">
        <w:rPr>
          <w:rFonts w:ascii="Times New Roman" w:hAnsi="Times New Roman"/>
          <w:sz w:val="28"/>
          <w:szCs w:val="28"/>
          <w:lang w:val="vi-VN"/>
        </w:rPr>
        <w:t xml:space="preserve">ện cơ chế một cửa, một cửa liên thông trong giải quyết thủ tục hành chính và đã được kết nối với </w:t>
      </w:r>
      <w:r w:rsidRPr="009135F1">
        <w:rPr>
          <w:rFonts w:ascii="Times New Roman" w:hAnsi="Times New Roman"/>
          <w:sz w:val="28"/>
          <w:szCs w:val="28"/>
        </w:rPr>
        <w:t xml:space="preserve">Cổng thông tin điện tử </w:t>
      </w:r>
      <w:r w:rsidRPr="009135F1">
        <w:rPr>
          <w:rFonts w:ascii="Times New Roman" w:hAnsi="Times New Roman"/>
          <w:sz w:val="28"/>
          <w:szCs w:val="28"/>
          <w:lang w:val="vi-VN"/>
        </w:rPr>
        <w:t>của T</w:t>
      </w:r>
      <w:r w:rsidRPr="009135F1">
        <w:rPr>
          <w:rFonts w:ascii="Times New Roman" w:hAnsi="Times New Roman"/>
          <w:sz w:val="28"/>
          <w:szCs w:val="28"/>
        </w:rPr>
        <w:t>ổ</w:t>
      </w:r>
      <w:r w:rsidRPr="009135F1">
        <w:rPr>
          <w:rFonts w:ascii="Times New Roman" w:hAnsi="Times New Roman"/>
          <w:sz w:val="28"/>
          <w:szCs w:val="28"/>
          <w:lang w:val="vi-VN"/>
        </w:rPr>
        <w:t>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324E3C" w:rsidRPr="009135F1" w:rsidRDefault="00324E3C" w:rsidP="00324E3C">
      <w:pPr>
        <w:pStyle w:val="BodyTextIndent"/>
        <w:spacing w:before="60" w:after="60" w:line="259" w:lineRule="auto"/>
        <w:ind w:firstLine="709"/>
        <w:rPr>
          <w:rFonts w:ascii="Times New Roman" w:hAnsi="Times New Roman"/>
          <w:sz w:val="28"/>
          <w:szCs w:val="28"/>
          <w:lang w:val="am-ET"/>
        </w:rPr>
      </w:pPr>
      <w:r w:rsidRPr="009135F1">
        <w:rPr>
          <w:rFonts w:ascii="Times New Roman" w:hAnsi="Times New Roman"/>
          <w:sz w:val="28"/>
          <w:szCs w:val="28"/>
          <w:lang w:val="vi-VN"/>
        </w:rPr>
        <w:t>+</w:t>
      </w:r>
      <w:r w:rsidRPr="009135F1">
        <w:rPr>
          <w:rFonts w:ascii="Times New Roman" w:hAnsi="Times New Roman"/>
          <w:sz w:val="28"/>
          <w:szCs w:val="28"/>
          <w:lang w:val="am-ET"/>
        </w:rPr>
        <w:t xml:space="preserve"> Bước 2</w:t>
      </w:r>
      <w:r w:rsidRPr="009135F1">
        <w:rPr>
          <w:rFonts w:ascii="Times New Roman" w:hAnsi="Times New Roman"/>
          <w:sz w:val="28"/>
          <w:szCs w:val="28"/>
          <w:lang w:val="vi-VN"/>
        </w:rPr>
        <w:t>.</w:t>
      </w:r>
      <w:r w:rsidRPr="009135F1">
        <w:rPr>
          <w:rFonts w:ascii="Times New Roman" w:hAnsi="Times New Roman"/>
          <w:sz w:val="28"/>
          <w:szCs w:val="28"/>
          <w:lang w:val="am-ET"/>
        </w:rPr>
        <w:t xml:space="preserve"> </w:t>
      </w:r>
      <w:r w:rsidRPr="009135F1">
        <w:rPr>
          <w:rFonts w:ascii="Times New Roman" w:eastAsia="Times New Roman" w:hAnsi="Times New Roman"/>
          <w:sz w:val="28"/>
          <w:szCs w:val="28"/>
          <w:lang w:val="am-ET"/>
        </w:rPr>
        <w:t xml:space="preserve">Cơ quan thuế </w:t>
      </w:r>
      <w:r w:rsidRPr="009135F1">
        <w:rPr>
          <w:rFonts w:ascii="Times New Roman" w:hAnsi="Times New Roman"/>
          <w:sz w:val="28"/>
          <w:szCs w:val="28"/>
          <w:lang w:val="am-ET"/>
        </w:rPr>
        <w:t>tiếp nhận:</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 Đối với hồ sơ bằng giấy:</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 xml:space="preserve">+++ Trường hợp hồ sơ được nộp trực tiếp tại cơ quan thuế: Công chức thuế </w:t>
      </w:r>
      <w:r w:rsidRPr="009135F1">
        <w:rPr>
          <w:rFonts w:ascii="Times New Roman" w:hAnsi="Times New Roman"/>
          <w:sz w:val="28"/>
          <w:szCs w:val="28"/>
          <w:lang w:val="nl-NL"/>
        </w:rPr>
        <w:t>kiểm tra hồ sơ đăng ký thuế. Trường hợp hồ sơ đầy đủ theo quy định, công chức thuế</w:t>
      </w:r>
      <w:r w:rsidRPr="009135F1">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9135F1">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 xml:space="preserve">+++ Trường hợp hồ sơ gửi bằng đường bưu chính: Công chức thuế đóng dấu tiếp nhận, ghi ngày nhận hồ sơ vào hồ sơ và ghi số văn thư của cơ quan thuế. Trường </w:t>
      </w:r>
      <w:r w:rsidRPr="009135F1">
        <w:rPr>
          <w:rFonts w:ascii="Times New Roman" w:hAnsi="Times New Roman"/>
          <w:sz w:val="28"/>
          <w:szCs w:val="28"/>
        </w:rPr>
        <w:lastRenderedPageBreak/>
        <w:t>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 Đối với hồ sơ điện tử:</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324E3C" w:rsidRPr="009135F1" w:rsidRDefault="00324E3C" w:rsidP="00324E3C">
      <w:pPr>
        <w:pStyle w:val="BodyTextIndent"/>
        <w:spacing w:before="60" w:after="60" w:line="259" w:lineRule="auto"/>
        <w:ind w:firstLine="709"/>
        <w:rPr>
          <w:rFonts w:ascii="Times New Roman" w:eastAsia="Times New Roman" w:hAnsi="Times New Roman"/>
          <w:b/>
          <w:sz w:val="28"/>
          <w:szCs w:val="28"/>
          <w:lang w:val="am-ET"/>
        </w:rPr>
      </w:pPr>
      <w:r w:rsidRPr="009135F1">
        <w:rPr>
          <w:rFonts w:ascii="Times New Roman" w:eastAsia="Times New Roman" w:hAnsi="Times New Roman"/>
          <w:b/>
          <w:sz w:val="28"/>
          <w:szCs w:val="28"/>
          <w:lang w:val="am-ET"/>
        </w:rPr>
        <w:t>- Cách thức thực hiện:</w:t>
      </w:r>
    </w:p>
    <w:p w:rsidR="00324E3C" w:rsidRPr="009135F1" w:rsidRDefault="00324E3C" w:rsidP="00324E3C">
      <w:pPr>
        <w:spacing w:before="60" w:after="60"/>
        <w:ind w:firstLine="709"/>
        <w:jc w:val="both"/>
        <w:rPr>
          <w:rFonts w:ascii="Times New Roman" w:eastAsia="Times New Roman" w:hAnsi="Times New Roman"/>
          <w:sz w:val="28"/>
          <w:szCs w:val="28"/>
          <w:lang w:val="am-ET"/>
        </w:rPr>
      </w:pPr>
      <w:r w:rsidRPr="009135F1">
        <w:rPr>
          <w:rFonts w:ascii="Times New Roman" w:eastAsia="Times New Roman" w:hAnsi="Times New Roman"/>
          <w:sz w:val="28"/>
          <w:szCs w:val="28"/>
          <w:lang w:val="am-ET"/>
        </w:rPr>
        <w:t>+  Nộp trực tiếp tại trụ sở Cơ quan thuế;</w:t>
      </w:r>
    </w:p>
    <w:p w:rsidR="00324E3C" w:rsidRPr="009135F1" w:rsidRDefault="00324E3C" w:rsidP="00324E3C">
      <w:pPr>
        <w:tabs>
          <w:tab w:val="num" w:pos="960"/>
        </w:tabs>
        <w:spacing w:before="60" w:after="60"/>
        <w:ind w:firstLine="709"/>
        <w:jc w:val="both"/>
        <w:rPr>
          <w:rFonts w:ascii="Times New Roman" w:hAnsi="Times New Roman"/>
          <w:sz w:val="28"/>
          <w:szCs w:val="28"/>
          <w:lang w:val="fr-FR"/>
        </w:rPr>
      </w:pPr>
      <w:r w:rsidRPr="009135F1">
        <w:rPr>
          <w:rFonts w:ascii="Times New Roman" w:eastAsia="Times New Roman" w:hAnsi="Times New Roman"/>
          <w:sz w:val="28"/>
          <w:szCs w:val="28"/>
          <w:lang w:val="vi-VN"/>
        </w:rPr>
        <w:t>+</w:t>
      </w:r>
      <w:r w:rsidRPr="009135F1">
        <w:rPr>
          <w:rFonts w:ascii="Times New Roman" w:eastAsia="Times New Roman" w:hAnsi="Times New Roman"/>
          <w:sz w:val="28"/>
          <w:szCs w:val="28"/>
          <w:lang w:val="am-ET"/>
        </w:rPr>
        <w:t xml:space="preserve"> Hoặc g</w:t>
      </w:r>
      <w:r w:rsidRPr="009135F1">
        <w:rPr>
          <w:rFonts w:ascii="Times New Roman" w:hAnsi="Times New Roman"/>
          <w:sz w:val="28"/>
          <w:szCs w:val="28"/>
          <w:lang w:val="fr-FR"/>
        </w:rPr>
        <w:t>ửi qua hệ thống bưu chính;</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lang w:val="am-ET"/>
        </w:rPr>
        <w:t xml:space="preserve">+ </w:t>
      </w:r>
      <w:r w:rsidRPr="009135F1">
        <w:rPr>
          <w:rFonts w:ascii="Times New Roman" w:eastAsia="Times New Roman" w:hAnsi="Times New Roman"/>
          <w:sz w:val="28"/>
          <w:szCs w:val="28"/>
          <w:lang w:val="am-ET"/>
        </w:rPr>
        <w:t>Hoặc</w:t>
      </w:r>
      <w:r w:rsidRPr="009135F1">
        <w:rPr>
          <w:rFonts w:ascii="Times New Roman" w:eastAsia="Times New Roman" w:hAnsi="Times New Roman"/>
          <w:sz w:val="28"/>
          <w:szCs w:val="28"/>
        </w:rPr>
        <w:t xml:space="preserve"> b</w:t>
      </w:r>
      <w:r w:rsidRPr="009135F1">
        <w:rPr>
          <w:rFonts w:ascii="Times New Roman" w:eastAsia="Times New Roman" w:hAnsi="Times New Roman"/>
          <w:sz w:val="28"/>
          <w:szCs w:val="28"/>
          <w:lang w:val="vi-VN"/>
        </w:rPr>
        <w:t>ằng</w:t>
      </w:r>
      <w:r w:rsidRPr="009135F1">
        <w:rPr>
          <w:rFonts w:ascii="Times New Roman" w:hAnsi="Times New Roman"/>
          <w:sz w:val="28"/>
          <w:szCs w:val="28"/>
          <w:lang w:val="am-ET"/>
        </w:rPr>
        <w:t xml:space="preserve"> phương thức điện tử qua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w:t>
      </w:r>
      <w:r w:rsidRPr="009135F1">
        <w:rPr>
          <w:rFonts w:ascii="Times New Roman" w:hAnsi="Times New Roman"/>
          <w:sz w:val="28"/>
          <w:szCs w:val="28"/>
        </w:rPr>
        <w:t xml:space="preserve">và </w:t>
      </w:r>
      <w:r w:rsidRPr="009135F1">
        <w:rPr>
          <w:rFonts w:ascii="Times New Roman" w:eastAsia="Times New Roman" w:hAnsi="Times New Roman"/>
          <w:color w:val="000000"/>
          <w:sz w:val="28"/>
          <w:szCs w:val="28"/>
        </w:rPr>
        <w:t xml:space="preserve">Thông tư số 46/2024/TT-BTC ngày 09/07/2024 sửa đổi, bổ sung một số điều của Thông tư số 19/2021/TT-BTC ngày 18/3/2021 </w:t>
      </w:r>
      <w:r w:rsidRPr="009135F1">
        <w:rPr>
          <w:rFonts w:ascii="Times New Roman" w:hAnsi="Times New Roman"/>
          <w:sz w:val="28"/>
          <w:szCs w:val="28"/>
          <w:lang w:val="am-ET"/>
        </w:rPr>
        <w:t>của Bộ Tài chính</w:t>
      </w:r>
      <w:r w:rsidRPr="009135F1">
        <w:rPr>
          <w:rFonts w:ascii="Times New Roman" w:eastAsia="Times New Roman" w:hAnsi="Times New Roman"/>
          <w:color w:val="000000"/>
          <w:sz w:val="28"/>
          <w:szCs w:val="28"/>
        </w:rPr>
        <w:t xml:space="preserve"> hướng dẫn giao dịch điện tử trong lĩnh vực thuế</w:t>
      </w:r>
      <w:r w:rsidRPr="009135F1">
        <w:rPr>
          <w:rFonts w:ascii="Times New Roman" w:hAnsi="Times New Roman"/>
          <w:i/>
          <w:sz w:val="28"/>
          <w:szCs w:val="28"/>
        </w:rPr>
        <w:t>.</w:t>
      </w:r>
    </w:p>
    <w:p w:rsidR="00324E3C" w:rsidRPr="009135F1" w:rsidRDefault="00324E3C" w:rsidP="00324E3C">
      <w:pPr>
        <w:tabs>
          <w:tab w:val="num" w:pos="960"/>
        </w:tabs>
        <w:spacing w:before="60" w:after="60"/>
        <w:ind w:firstLine="709"/>
        <w:jc w:val="both"/>
        <w:rPr>
          <w:rFonts w:ascii="Times New Roman" w:eastAsia="Times New Roman" w:hAnsi="Times New Roman"/>
          <w:b/>
          <w:bCs/>
          <w:sz w:val="28"/>
          <w:szCs w:val="28"/>
        </w:rPr>
      </w:pPr>
      <w:r w:rsidRPr="009135F1">
        <w:rPr>
          <w:rFonts w:ascii="Times New Roman" w:eastAsia="Times New Roman" w:hAnsi="Times New Roman"/>
          <w:b/>
          <w:bCs/>
          <w:sz w:val="28"/>
          <w:szCs w:val="28"/>
          <w:lang w:val="am-ET"/>
        </w:rPr>
        <w:lastRenderedPageBreak/>
        <w:t>- Thành phần, số lượng hồ sơ:</w:t>
      </w:r>
    </w:p>
    <w:p w:rsidR="00324E3C" w:rsidRPr="009135F1" w:rsidRDefault="00324E3C" w:rsidP="00324E3C">
      <w:pPr>
        <w:tabs>
          <w:tab w:val="num" w:pos="960"/>
        </w:tabs>
        <w:spacing w:before="60" w:after="60"/>
        <w:ind w:firstLine="709"/>
        <w:jc w:val="both"/>
        <w:rPr>
          <w:rFonts w:ascii="Times New Roman" w:eastAsia="Times New Roman" w:hAnsi="Times New Roman"/>
          <w:i/>
          <w:sz w:val="28"/>
          <w:szCs w:val="28"/>
        </w:rPr>
      </w:pPr>
      <w:r w:rsidRPr="009135F1">
        <w:rPr>
          <w:rFonts w:ascii="Times New Roman" w:eastAsia="Times New Roman" w:hAnsi="Times New Roman"/>
          <w:sz w:val="28"/>
          <w:szCs w:val="28"/>
          <w:lang w:val="am-ET"/>
        </w:rPr>
        <w:t xml:space="preserve"> </w:t>
      </w:r>
      <w:r w:rsidRPr="009135F1">
        <w:rPr>
          <w:rFonts w:ascii="Times New Roman" w:eastAsia="Times New Roman" w:hAnsi="Times New Roman"/>
          <w:sz w:val="28"/>
          <w:szCs w:val="28"/>
        </w:rPr>
        <w:t>+</w:t>
      </w:r>
      <w:r w:rsidRPr="009135F1">
        <w:rPr>
          <w:rFonts w:ascii="Times New Roman" w:eastAsia="Times New Roman" w:hAnsi="Times New Roman"/>
          <w:i/>
          <w:sz w:val="28"/>
          <w:szCs w:val="28"/>
        </w:rPr>
        <w:t xml:space="preserve"> </w:t>
      </w:r>
      <w:r w:rsidRPr="009135F1">
        <w:rPr>
          <w:rFonts w:ascii="Times New Roman" w:eastAsia="Times New Roman" w:hAnsi="Times New Roman"/>
          <w:bCs/>
          <w:i/>
          <w:sz w:val="28"/>
          <w:szCs w:val="28"/>
          <w:lang w:val="am-ET"/>
        </w:rPr>
        <w:t>Thành phần</w:t>
      </w:r>
      <w:r w:rsidRPr="009135F1">
        <w:rPr>
          <w:rFonts w:ascii="Times New Roman" w:eastAsia="Times New Roman" w:hAnsi="Times New Roman"/>
          <w:bCs/>
          <w:i/>
          <w:sz w:val="28"/>
          <w:szCs w:val="28"/>
        </w:rPr>
        <w:t xml:space="preserve"> </w:t>
      </w:r>
      <w:r w:rsidRPr="009135F1">
        <w:rPr>
          <w:rFonts w:ascii="Times New Roman" w:eastAsia="Times New Roman" w:hAnsi="Times New Roman"/>
          <w:bCs/>
          <w:i/>
          <w:sz w:val="28"/>
          <w:szCs w:val="28"/>
          <w:lang w:val="am-ET"/>
        </w:rPr>
        <w:t>hồ sơ</w:t>
      </w:r>
      <w:r w:rsidRPr="009135F1">
        <w:rPr>
          <w:rFonts w:ascii="Times New Roman" w:eastAsia="Times New Roman" w:hAnsi="Times New Roman"/>
          <w:bCs/>
          <w:i/>
          <w:sz w:val="28"/>
          <w:szCs w:val="28"/>
        </w:rPr>
        <w:t>, gồm:</w:t>
      </w:r>
    </w:p>
    <w:p w:rsidR="00324E3C" w:rsidRPr="009135F1" w:rsidRDefault="00324E3C" w:rsidP="00324E3C">
      <w:pPr>
        <w:pStyle w:val="BodyTextIndent"/>
        <w:spacing w:before="60" w:after="60" w:line="259" w:lineRule="auto"/>
        <w:ind w:firstLine="709"/>
        <w:rPr>
          <w:rFonts w:ascii="Times New Roman" w:hAnsi="Times New Roman"/>
          <w:color w:val="000000"/>
          <w:sz w:val="28"/>
          <w:szCs w:val="28"/>
          <w:shd w:val="clear" w:color="auto" w:fill="FFFFFF"/>
        </w:rPr>
      </w:pPr>
      <w:r w:rsidRPr="009135F1">
        <w:rPr>
          <w:rFonts w:ascii="Times New Roman" w:hAnsi="Times New Roman"/>
          <w:color w:val="000000"/>
          <w:sz w:val="28"/>
          <w:szCs w:val="28"/>
          <w:shd w:val="clear" w:color="auto" w:fill="FFFFFF"/>
          <w:lang w:val="am-ET"/>
        </w:rPr>
        <w:t>+</w:t>
      </w:r>
      <w:r w:rsidRPr="009135F1">
        <w:rPr>
          <w:rFonts w:ascii="Times New Roman" w:hAnsi="Times New Roman"/>
          <w:color w:val="000000"/>
          <w:sz w:val="28"/>
          <w:szCs w:val="28"/>
          <w:shd w:val="clear" w:color="auto" w:fill="FFFFFF"/>
        </w:rPr>
        <w:t xml:space="preserve">+ </w:t>
      </w:r>
      <w:r w:rsidRPr="009135F1">
        <w:rPr>
          <w:rFonts w:ascii="Times New Roman" w:hAnsi="Times New Roman"/>
          <w:color w:val="000000"/>
          <w:sz w:val="28"/>
          <w:szCs w:val="28"/>
          <w:shd w:val="clear" w:color="auto" w:fill="FFFFFF"/>
          <w:lang w:val="am-ET"/>
        </w:rPr>
        <w:t xml:space="preserve">Hồ sơ đăng ký thuế của cá nhân gồm gửi cho cơ quan chi trả thu nhập: </w:t>
      </w:r>
      <w:r w:rsidRPr="009135F1">
        <w:rPr>
          <w:rFonts w:ascii="Times New Roman" w:hAnsi="Times New Roman"/>
          <w:color w:val="000000"/>
          <w:sz w:val="28"/>
          <w:szCs w:val="28"/>
          <w:shd w:val="clear" w:color="auto" w:fill="FFFFFF"/>
        </w:rPr>
        <w:t>V</w:t>
      </w:r>
      <w:r w:rsidRPr="009135F1">
        <w:rPr>
          <w:rFonts w:ascii="Times New Roman" w:hAnsi="Times New Roman"/>
          <w:sz w:val="28"/>
          <w:szCs w:val="28"/>
        </w:rPr>
        <w:t>ăn bản ủy quyền Mẫu số 41/UQ-ĐKT ban hành kèm theo Thông tư số 86/2024/TT-BTC ngày 23/12/2024 của Bộ Tài chính; bản sao Hộ chiếu còn hiệu lực đối với cá nhân là người có quốc tịch nước ngoài hoặc người có quốc tịch Việt Nam sinh sống tại nước ngoài) cho cơ quan chi trả thu nhập.</w:t>
      </w:r>
    </w:p>
    <w:p w:rsidR="00324E3C" w:rsidRPr="009135F1" w:rsidRDefault="00324E3C" w:rsidP="00324E3C">
      <w:pPr>
        <w:spacing w:before="60" w:after="60"/>
        <w:ind w:firstLine="709"/>
        <w:jc w:val="both"/>
        <w:rPr>
          <w:rFonts w:ascii="Times New Roman" w:hAnsi="Times New Roman"/>
          <w:color w:val="000000"/>
          <w:sz w:val="28"/>
          <w:szCs w:val="28"/>
          <w:shd w:val="clear" w:color="auto" w:fill="FFFFFF"/>
          <w:lang w:val="am-ET"/>
        </w:rPr>
      </w:pPr>
      <w:r w:rsidRPr="009135F1">
        <w:rPr>
          <w:rFonts w:ascii="Times New Roman" w:hAnsi="Times New Roman"/>
          <w:color w:val="000000"/>
          <w:sz w:val="28"/>
          <w:szCs w:val="28"/>
          <w:shd w:val="clear" w:color="auto" w:fill="FFFFFF"/>
          <w:lang w:val="am-ET"/>
        </w:rPr>
        <w:t>+</w:t>
      </w:r>
      <w:r w:rsidRPr="009135F1">
        <w:rPr>
          <w:rFonts w:ascii="Times New Roman" w:hAnsi="Times New Roman"/>
          <w:color w:val="000000"/>
          <w:sz w:val="28"/>
          <w:szCs w:val="28"/>
          <w:shd w:val="clear" w:color="auto" w:fill="FFFFFF"/>
        </w:rPr>
        <w:t>+</w:t>
      </w:r>
      <w:r w:rsidRPr="009135F1">
        <w:rPr>
          <w:rFonts w:ascii="Times New Roman" w:hAnsi="Times New Roman"/>
          <w:color w:val="000000"/>
          <w:sz w:val="28"/>
          <w:szCs w:val="28"/>
          <w:shd w:val="clear" w:color="auto" w:fill="FFFFFF"/>
          <w:lang w:val="am-ET"/>
        </w:rPr>
        <w:t xml:space="preserve"> Cơ quan chi trả thu nhập có trách nhiệm tổng hợp thông tin đăng ký thuế của cá nhân vào tờ khai đăng ký thuế mẫu số 05-ĐK-TH-TCT ban hành kèm theo </w:t>
      </w:r>
      <w:r w:rsidRPr="009135F1">
        <w:rPr>
          <w:rFonts w:ascii="Times New Roman" w:hAnsi="Times New Roman"/>
          <w:sz w:val="28"/>
          <w:szCs w:val="28"/>
          <w:lang w:val="vi-VN"/>
        </w:rPr>
        <w:t xml:space="preserve">Thông tư số </w:t>
      </w:r>
      <w:r w:rsidRPr="009135F1">
        <w:rPr>
          <w:rFonts w:ascii="Times New Roman" w:hAnsi="Times New Roman"/>
          <w:sz w:val="28"/>
          <w:szCs w:val="28"/>
        </w:rPr>
        <w:t xml:space="preserve">86/2024/TT-BTC ngày 23/12/2024 </w:t>
      </w:r>
      <w:r w:rsidRPr="009135F1">
        <w:rPr>
          <w:rFonts w:ascii="Times New Roman" w:hAnsi="Times New Roman"/>
          <w:sz w:val="28"/>
          <w:szCs w:val="28"/>
          <w:lang w:val="vi-VN"/>
        </w:rPr>
        <w:t>của Bộ Tài chính</w:t>
      </w:r>
      <w:r w:rsidRPr="009135F1">
        <w:rPr>
          <w:rFonts w:ascii="Times New Roman" w:hAnsi="Times New Roman"/>
          <w:sz w:val="28"/>
          <w:szCs w:val="28"/>
        </w:rPr>
        <w:t xml:space="preserve"> </w:t>
      </w:r>
      <w:r w:rsidRPr="009135F1">
        <w:rPr>
          <w:rFonts w:ascii="Times New Roman" w:hAnsi="Times New Roman"/>
          <w:color w:val="000000"/>
          <w:sz w:val="28"/>
          <w:szCs w:val="28"/>
          <w:shd w:val="clear" w:color="auto" w:fill="FFFFFF"/>
          <w:lang w:val="am-ET"/>
        </w:rPr>
        <w:t>gửi cơ quan thuế quản lý trực tiếp cơ quan chi trả thu nhập.</w:t>
      </w:r>
    </w:p>
    <w:p w:rsidR="00324E3C" w:rsidRPr="009135F1" w:rsidRDefault="00324E3C" w:rsidP="00324E3C">
      <w:pPr>
        <w:tabs>
          <w:tab w:val="center" w:pos="5032"/>
        </w:tabs>
        <w:spacing w:before="60" w:after="60"/>
        <w:ind w:firstLine="709"/>
        <w:jc w:val="both"/>
        <w:rPr>
          <w:rFonts w:ascii="Times New Roman" w:eastAsia="Times New Roman" w:hAnsi="Times New Roman"/>
          <w:sz w:val="28"/>
          <w:szCs w:val="28"/>
          <w:lang w:val="am-ET"/>
        </w:rPr>
      </w:pPr>
      <w:r w:rsidRPr="009135F1">
        <w:rPr>
          <w:rFonts w:ascii="Times New Roman" w:eastAsia="Times New Roman" w:hAnsi="Times New Roman"/>
          <w:i/>
          <w:sz w:val="28"/>
          <w:szCs w:val="28"/>
          <w:lang w:val="am-ET"/>
        </w:rPr>
        <w:t>+ Số lượng hồ sơ:</w:t>
      </w:r>
      <w:r w:rsidRPr="009135F1">
        <w:rPr>
          <w:rFonts w:ascii="Times New Roman" w:eastAsia="Times New Roman" w:hAnsi="Times New Roman"/>
          <w:sz w:val="28"/>
          <w:szCs w:val="28"/>
          <w:lang w:val="am-ET"/>
        </w:rPr>
        <w:t xml:space="preserve"> 01 (bộ)</w:t>
      </w:r>
      <w:r w:rsidRPr="009135F1">
        <w:rPr>
          <w:rFonts w:ascii="Times New Roman" w:eastAsia="Times New Roman" w:hAnsi="Times New Roman"/>
          <w:sz w:val="28"/>
          <w:szCs w:val="28"/>
        </w:rPr>
        <w:t>.</w:t>
      </w:r>
      <w:r w:rsidRPr="009135F1">
        <w:rPr>
          <w:rFonts w:ascii="Times New Roman" w:eastAsia="Times New Roman" w:hAnsi="Times New Roman"/>
          <w:sz w:val="28"/>
          <w:szCs w:val="28"/>
          <w:lang w:val="am-ET"/>
        </w:rPr>
        <w:tab/>
      </w:r>
    </w:p>
    <w:p w:rsidR="00324E3C" w:rsidRPr="009135F1" w:rsidRDefault="00324E3C" w:rsidP="00324E3C">
      <w:pPr>
        <w:pStyle w:val="BodyTextIndent"/>
        <w:spacing w:before="60" w:after="60" w:line="259" w:lineRule="auto"/>
        <w:ind w:firstLine="709"/>
        <w:rPr>
          <w:rFonts w:ascii="Times New Roman" w:hAnsi="Times New Roman"/>
          <w:b/>
          <w:bCs/>
          <w:sz w:val="28"/>
          <w:szCs w:val="28"/>
          <w:lang w:val="am-ET"/>
        </w:rPr>
      </w:pPr>
      <w:r w:rsidRPr="009135F1">
        <w:rPr>
          <w:rFonts w:ascii="Times New Roman" w:eastAsia="Times New Roman" w:hAnsi="Times New Roman"/>
          <w:b/>
          <w:bCs/>
          <w:sz w:val="28"/>
          <w:szCs w:val="28"/>
          <w:lang w:val="am-ET"/>
        </w:rPr>
        <w:t xml:space="preserve">- Thời hạn giải quyết: </w:t>
      </w:r>
      <w:r w:rsidRPr="009135F1">
        <w:rPr>
          <w:rFonts w:ascii="Times New Roman" w:hAnsi="Times New Roman"/>
          <w:bCs/>
          <w:sz w:val="28"/>
          <w:szCs w:val="28"/>
          <w:lang w:val="am-ET"/>
        </w:rPr>
        <w:t>03 (ba) ngày làm việc kể từ ngày cơ quan thuế nhận được hồ sơ đăng ký thuế đầy đủ theo quy định.</w:t>
      </w:r>
      <w:r w:rsidRPr="009135F1">
        <w:rPr>
          <w:rFonts w:ascii="Times New Roman" w:hAnsi="Times New Roman"/>
          <w:b/>
          <w:bCs/>
          <w:sz w:val="28"/>
          <w:szCs w:val="28"/>
          <w:lang w:val="am-ET"/>
        </w:rPr>
        <w:t xml:space="preserve"> </w:t>
      </w:r>
    </w:p>
    <w:p w:rsidR="00324E3C" w:rsidRPr="009135F1" w:rsidRDefault="00324E3C" w:rsidP="00324E3C">
      <w:pPr>
        <w:spacing w:before="60" w:after="60"/>
        <w:ind w:firstLine="709"/>
        <w:jc w:val="both"/>
        <w:rPr>
          <w:rFonts w:ascii="Times New Roman" w:eastAsia="Times New Roman" w:hAnsi="Times New Roman"/>
          <w:sz w:val="28"/>
          <w:szCs w:val="28"/>
          <w:lang w:val="am-ET"/>
        </w:rPr>
      </w:pPr>
      <w:r w:rsidRPr="009135F1">
        <w:rPr>
          <w:rFonts w:ascii="Times New Roman" w:eastAsia="Times New Roman" w:hAnsi="Times New Roman"/>
          <w:b/>
          <w:bCs/>
          <w:sz w:val="28"/>
          <w:szCs w:val="28"/>
          <w:lang w:val="am-ET"/>
        </w:rPr>
        <w:t>- Đối tượng thực hiện thủ tục hành chính:</w:t>
      </w:r>
      <w:r w:rsidRPr="009135F1">
        <w:rPr>
          <w:rFonts w:ascii="Times New Roman" w:eastAsia="Times New Roman" w:hAnsi="Times New Roman"/>
          <w:sz w:val="28"/>
          <w:szCs w:val="28"/>
          <w:lang w:val="am-ET"/>
        </w:rPr>
        <w:t xml:space="preserve"> Cơ quan chi trả thu nhập.</w:t>
      </w:r>
    </w:p>
    <w:p w:rsidR="00324E3C" w:rsidRPr="009135F1" w:rsidRDefault="00324E3C" w:rsidP="00324E3C">
      <w:pPr>
        <w:tabs>
          <w:tab w:val="left" w:pos="851"/>
        </w:tabs>
        <w:spacing w:before="60" w:after="60"/>
        <w:ind w:firstLine="709"/>
        <w:jc w:val="both"/>
        <w:rPr>
          <w:rFonts w:ascii="Times New Roman" w:eastAsia="Times New Roman" w:hAnsi="Times New Roman"/>
          <w:sz w:val="28"/>
          <w:szCs w:val="28"/>
        </w:rPr>
      </w:pPr>
      <w:r w:rsidRPr="009135F1">
        <w:rPr>
          <w:rFonts w:ascii="Times New Roman" w:eastAsia="Times New Roman" w:hAnsi="Times New Roman"/>
          <w:b/>
          <w:bCs/>
          <w:sz w:val="28"/>
          <w:szCs w:val="28"/>
          <w:lang w:val="am-ET"/>
        </w:rPr>
        <w:t xml:space="preserve">- Cơ quan thực hiện thủ tục hành chính: </w:t>
      </w:r>
      <w:r w:rsidRPr="009135F1">
        <w:rPr>
          <w:rFonts w:ascii="Times New Roman" w:eastAsia="Times New Roman" w:hAnsi="Times New Roman"/>
          <w:sz w:val="28"/>
          <w:szCs w:val="28"/>
        </w:rPr>
        <w:t>Cục Thuế/Chi cục Thuế.</w:t>
      </w:r>
    </w:p>
    <w:p w:rsidR="00324E3C" w:rsidRPr="009135F1" w:rsidRDefault="00324E3C" w:rsidP="00324E3C">
      <w:pPr>
        <w:spacing w:before="60" w:after="60"/>
        <w:ind w:firstLine="709"/>
        <w:jc w:val="both"/>
        <w:rPr>
          <w:rFonts w:ascii="Times New Roman" w:eastAsia="Times New Roman" w:hAnsi="Times New Roman"/>
          <w:sz w:val="28"/>
          <w:szCs w:val="28"/>
          <w:lang w:val="am-ET"/>
        </w:rPr>
      </w:pPr>
      <w:r w:rsidRPr="009135F1">
        <w:rPr>
          <w:rFonts w:ascii="Times New Roman" w:eastAsia="Times New Roman" w:hAnsi="Times New Roman"/>
          <w:b/>
          <w:bCs/>
          <w:sz w:val="28"/>
          <w:szCs w:val="28"/>
          <w:lang w:val="am-ET"/>
        </w:rPr>
        <w:t>- Kết quả thực hiện thủ tục hành chính</w:t>
      </w:r>
      <w:r w:rsidRPr="009135F1">
        <w:rPr>
          <w:rFonts w:ascii="Times New Roman" w:eastAsia="Times New Roman" w:hAnsi="Times New Roman"/>
          <w:sz w:val="28"/>
          <w:szCs w:val="28"/>
          <w:lang w:val="am-ET"/>
        </w:rPr>
        <w:t>: Thông báo mã số thuế cá nhân</w:t>
      </w:r>
      <w:r w:rsidRPr="009135F1">
        <w:rPr>
          <w:rFonts w:ascii="Times New Roman" w:hAnsi="Times New Roman"/>
          <w:sz w:val="28"/>
          <w:szCs w:val="28"/>
          <w:lang w:val="am-ET"/>
        </w:rPr>
        <w:t xml:space="preserve"> </w:t>
      </w:r>
      <w:r w:rsidRPr="009135F1">
        <w:rPr>
          <w:rFonts w:ascii="Times New Roman" w:eastAsia="Times New Roman" w:hAnsi="Times New Roman"/>
          <w:sz w:val="28"/>
          <w:szCs w:val="28"/>
          <w:lang w:val="am-ET"/>
        </w:rPr>
        <w:t xml:space="preserve"> mẫu số 14-MST </w:t>
      </w:r>
      <w:r w:rsidRPr="009135F1">
        <w:rPr>
          <w:rFonts w:ascii="Times New Roman" w:eastAsia="Times New Roman" w:hAnsi="Times New Roman"/>
          <w:bCs/>
          <w:sz w:val="28"/>
          <w:szCs w:val="28"/>
          <w:lang w:val="am-ET"/>
        </w:rPr>
        <w:t xml:space="preserve">ban hành kèm theo </w:t>
      </w:r>
      <w:r w:rsidRPr="009135F1">
        <w:rPr>
          <w:rFonts w:ascii="Times New Roman" w:eastAsia="Times New Roman" w:hAnsi="Times New Roman"/>
          <w:sz w:val="28"/>
          <w:szCs w:val="28"/>
          <w:lang w:val="am-ET"/>
        </w:rPr>
        <w:t xml:space="preserve">Thông tư số </w:t>
      </w:r>
      <w:r w:rsidRPr="009135F1">
        <w:rPr>
          <w:rFonts w:ascii="Times New Roman" w:hAnsi="Times New Roman"/>
          <w:sz w:val="28"/>
          <w:szCs w:val="28"/>
        </w:rPr>
        <w:t xml:space="preserve">86/2024/TT-BTC ngày 23/12/2024 </w:t>
      </w:r>
      <w:r w:rsidRPr="009135F1">
        <w:rPr>
          <w:rFonts w:ascii="Times New Roman" w:hAnsi="Times New Roman"/>
          <w:sz w:val="28"/>
          <w:szCs w:val="28"/>
          <w:lang w:val="am-ET"/>
        </w:rPr>
        <w:t xml:space="preserve"> của </w:t>
      </w:r>
      <w:r w:rsidRPr="009135F1">
        <w:rPr>
          <w:rFonts w:ascii="Times New Roman" w:hAnsi="Times New Roman"/>
          <w:sz w:val="28"/>
          <w:szCs w:val="28"/>
        </w:rPr>
        <w:t>Bộ Tài chính.</w:t>
      </w:r>
    </w:p>
    <w:p w:rsidR="00324E3C" w:rsidRPr="009135F1" w:rsidRDefault="00324E3C" w:rsidP="00324E3C">
      <w:pPr>
        <w:tabs>
          <w:tab w:val="right" w:pos="3012"/>
        </w:tabs>
        <w:spacing w:before="60" w:after="60"/>
        <w:ind w:firstLine="709"/>
        <w:jc w:val="both"/>
        <w:rPr>
          <w:rFonts w:ascii="Times New Roman" w:eastAsia="Times New Roman" w:hAnsi="Times New Roman"/>
          <w:sz w:val="28"/>
          <w:szCs w:val="28"/>
          <w:lang w:val="am-ET"/>
        </w:rPr>
      </w:pPr>
      <w:r w:rsidRPr="009135F1">
        <w:rPr>
          <w:rFonts w:ascii="Times New Roman" w:eastAsia="Times New Roman" w:hAnsi="Times New Roman"/>
          <w:b/>
          <w:bCs/>
          <w:sz w:val="28"/>
          <w:szCs w:val="28"/>
          <w:lang w:val="am-ET"/>
        </w:rPr>
        <w:t>- Phí, lệ phí:</w:t>
      </w:r>
      <w:r w:rsidRPr="009135F1">
        <w:rPr>
          <w:rFonts w:ascii="Times New Roman" w:eastAsia="Times New Roman" w:hAnsi="Times New Roman"/>
          <w:sz w:val="28"/>
          <w:szCs w:val="28"/>
          <w:lang w:val="am-ET"/>
        </w:rPr>
        <w:t> Không.</w:t>
      </w:r>
    </w:p>
    <w:p w:rsidR="00324E3C" w:rsidRPr="009135F1" w:rsidRDefault="00324E3C" w:rsidP="00324E3C">
      <w:pPr>
        <w:spacing w:before="60" w:after="60"/>
        <w:ind w:firstLine="709"/>
        <w:jc w:val="both"/>
        <w:rPr>
          <w:rFonts w:ascii="Times New Roman" w:eastAsia="Times New Roman" w:hAnsi="Times New Roman"/>
          <w:b/>
          <w:bCs/>
          <w:sz w:val="28"/>
          <w:szCs w:val="28"/>
        </w:rPr>
      </w:pPr>
      <w:r w:rsidRPr="009135F1">
        <w:rPr>
          <w:rFonts w:ascii="Times New Roman" w:eastAsia="Times New Roman" w:hAnsi="Times New Roman"/>
          <w:b/>
          <w:bCs/>
          <w:sz w:val="28"/>
          <w:szCs w:val="28"/>
          <w:lang w:val="am-ET"/>
        </w:rPr>
        <w:t xml:space="preserve">- Tên mẫu đơn, mẫu tờ khai: </w:t>
      </w:r>
    </w:p>
    <w:p w:rsidR="00324E3C" w:rsidRPr="009135F1" w:rsidRDefault="00324E3C" w:rsidP="00324E3C">
      <w:pPr>
        <w:spacing w:before="60" w:after="60"/>
        <w:ind w:firstLine="709"/>
        <w:jc w:val="both"/>
        <w:rPr>
          <w:rFonts w:ascii="Times New Roman" w:eastAsia="Times New Roman" w:hAnsi="Times New Roman"/>
          <w:b/>
          <w:bCs/>
          <w:sz w:val="28"/>
          <w:szCs w:val="28"/>
        </w:rPr>
      </w:pPr>
      <w:r w:rsidRPr="009135F1">
        <w:rPr>
          <w:rFonts w:ascii="Times New Roman" w:hAnsi="Times New Roman"/>
          <w:color w:val="000000"/>
          <w:sz w:val="28"/>
          <w:szCs w:val="28"/>
          <w:shd w:val="clear" w:color="auto" w:fill="FFFFFF"/>
        </w:rPr>
        <w:t>+ V</w:t>
      </w:r>
      <w:r w:rsidRPr="009135F1">
        <w:rPr>
          <w:rFonts w:ascii="Times New Roman" w:hAnsi="Times New Roman"/>
          <w:sz w:val="28"/>
          <w:szCs w:val="28"/>
        </w:rPr>
        <w:t>ăn bản ủy quyền Mẫu số 41/UQ-ĐKT ban hành kèm theo Thông tư số 86/2024/TT-BTC ngày 23/12/2024 của Bộ Tài chính</w:t>
      </w:r>
    </w:p>
    <w:p w:rsidR="00324E3C" w:rsidRPr="009135F1" w:rsidRDefault="00324E3C" w:rsidP="00324E3C">
      <w:pPr>
        <w:spacing w:before="60" w:after="60"/>
        <w:ind w:firstLine="709"/>
        <w:jc w:val="both"/>
        <w:rPr>
          <w:rFonts w:ascii="Times New Roman" w:eastAsia="Times New Roman" w:hAnsi="Times New Roman"/>
          <w:sz w:val="28"/>
          <w:szCs w:val="28"/>
          <w:lang w:val="am-ET"/>
        </w:rPr>
      </w:pPr>
      <w:r w:rsidRPr="009135F1">
        <w:rPr>
          <w:rFonts w:ascii="Times New Roman" w:eastAsia="Times New Roman" w:hAnsi="Times New Roman"/>
          <w:b/>
          <w:bCs/>
          <w:sz w:val="28"/>
          <w:szCs w:val="28"/>
        </w:rPr>
        <w:t xml:space="preserve">+ </w:t>
      </w:r>
      <w:r w:rsidRPr="009135F1">
        <w:rPr>
          <w:rFonts w:ascii="Times New Roman" w:hAnsi="Times New Roman"/>
          <w:sz w:val="28"/>
          <w:szCs w:val="28"/>
          <w:lang w:val="am-ET"/>
        </w:rPr>
        <w:t xml:space="preserve">Tờ khai đăng ký thuế mẫu số 05-ĐK-TH-TCT  </w:t>
      </w:r>
      <w:r w:rsidRPr="009135F1">
        <w:rPr>
          <w:rFonts w:ascii="Times New Roman" w:eastAsia="Times New Roman" w:hAnsi="Times New Roman"/>
          <w:bCs/>
          <w:sz w:val="28"/>
          <w:szCs w:val="28"/>
          <w:lang w:val="am-ET"/>
        </w:rPr>
        <w:t xml:space="preserve">ban hành kèm theo </w:t>
      </w:r>
      <w:r w:rsidRPr="009135F1">
        <w:rPr>
          <w:rFonts w:ascii="Times New Roman" w:eastAsia="Times New Roman" w:hAnsi="Times New Roman"/>
          <w:sz w:val="28"/>
          <w:szCs w:val="28"/>
          <w:lang w:val="am-ET"/>
        </w:rPr>
        <w:t xml:space="preserve">Thông tư số </w:t>
      </w:r>
      <w:r w:rsidRPr="009135F1">
        <w:rPr>
          <w:rFonts w:ascii="Times New Roman" w:hAnsi="Times New Roman"/>
          <w:sz w:val="28"/>
          <w:szCs w:val="28"/>
        </w:rPr>
        <w:t xml:space="preserve">86/2024/TT-BTC ngày 23/12/2024 </w:t>
      </w:r>
      <w:r w:rsidRPr="009135F1">
        <w:rPr>
          <w:rFonts w:ascii="Times New Roman" w:eastAsia="Times New Roman" w:hAnsi="Times New Roman"/>
          <w:sz w:val="28"/>
          <w:szCs w:val="28"/>
          <w:lang w:val="am-ET"/>
        </w:rPr>
        <w:t>của Bộ Tài chính.</w:t>
      </w:r>
    </w:p>
    <w:p w:rsidR="00324E3C" w:rsidRPr="009135F1" w:rsidRDefault="00324E3C" w:rsidP="00324E3C">
      <w:pPr>
        <w:spacing w:before="60" w:after="60"/>
        <w:ind w:firstLine="709"/>
        <w:jc w:val="both"/>
        <w:rPr>
          <w:rFonts w:ascii="Times New Roman" w:hAnsi="Times New Roman"/>
          <w:iCs/>
          <w:sz w:val="28"/>
          <w:szCs w:val="28"/>
        </w:rPr>
      </w:pPr>
      <w:r w:rsidRPr="009135F1">
        <w:rPr>
          <w:rFonts w:ascii="Times New Roman" w:hAnsi="Times New Roman"/>
          <w:b/>
          <w:iCs/>
          <w:sz w:val="28"/>
          <w:szCs w:val="28"/>
          <w:lang w:val="am-ET"/>
        </w:rPr>
        <w:t>- Yêu cầu, điều kiện thực hiện thủ tục hành chính</w:t>
      </w:r>
      <w:r w:rsidRPr="009135F1">
        <w:rPr>
          <w:rFonts w:ascii="Times New Roman" w:hAnsi="Times New Roman"/>
          <w:iCs/>
          <w:sz w:val="28"/>
          <w:szCs w:val="28"/>
          <w:lang w:val="am-ET"/>
        </w:rPr>
        <w:t xml:space="preserve">: </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rPr>
        <w:t xml:space="preserve">+ Cá nhân/đại diện hộ gia đình là người Việt Nam phải kê khai các thông tin về họ và tên, ngày tháng năm sinh, số định danh cá nhân của mình chính xác so với các thông tin được lưu trữ tại Cơ sở dữ liệu quốc gia về dân cư, </w:t>
      </w:r>
      <w:r w:rsidRPr="009135F1">
        <w:rPr>
          <w:rFonts w:ascii="Times New Roman" w:hAnsi="Times New Roman"/>
          <w:sz w:val="28"/>
          <w:szCs w:val="28"/>
          <w:lang w:val="sv-SE"/>
        </w:rPr>
        <w:t>trường hợp chưa được cấp số định danh cá nhân thì cá nhân phải liên hệ với cơ quan Công an cấp xã để thu thập thông tin vào Cơ sở dữ liệu quốc gia về dân cư và cấp số định danh cá nhân trước khi thực hiện thủ tục đăng ký thuế.</w:t>
      </w:r>
    </w:p>
    <w:p w:rsidR="00324E3C" w:rsidRPr="009135F1" w:rsidRDefault="00324E3C" w:rsidP="00324E3C">
      <w:pPr>
        <w:spacing w:before="60" w:after="60"/>
        <w:ind w:firstLine="709"/>
        <w:jc w:val="both"/>
        <w:rPr>
          <w:rFonts w:ascii="Times New Roman" w:hAnsi="Times New Roman"/>
          <w:i/>
          <w:iCs/>
          <w:sz w:val="28"/>
          <w:szCs w:val="28"/>
        </w:rPr>
      </w:pPr>
      <w:r w:rsidRPr="009135F1">
        <w:rPr>
          <w:rFonts w:ascii="Times New Roman" w:hAnsi="Times New Roman"/>
          <w:sz w:val="28"/>
          <w:szCs w:val="28"/>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w:t>
      </w:r>
      <w:r w:rsidRPr="009135F1">
        <w:rPr>
          <w:rFonts w:ascii="Times New Roman" w:hAnsi="Times New Roman"/>
          <w:sz w:val="28"/>
          <w:szCs w:val="28"/>
        </w:rPr>
        <w:lastRenderedPageBreak/>
        <w:t xml:space="preserve">tử trong lĩnh vực thuế theo quy định tại </w:t>
      </w:r>
      <w:r w:rsidRPr="009135F1">
        <w:rPr>
          <w:rFonts w:ascii="Times New Roman" w:hAnsi="Times New Roman"/>
          <w:iCs/>
          <w:sz w:val="28"/>
          <w:szCs w:val="28"/>
          <w:lang w:val="am-ET"/>
        </w:rPr>
        <w:t>Thông tư số 19/2021/TT-BTC ngày 18/3/2021</w:t>
      </w:r>
      <w:r w:rsidRPr="009135F1">
        <w:rPr>
          <w:rFonts w:ascii="Times New Roman" w:hAnsi="Times New Roman"/>
          <w:iCs/>
          <w:sz w:val="28"/>
          <w:szCs w:val="28"/>
        </w:rPr>
        <w:t xml:space="preserve"> </w:t>
      </w:r>
      <w:r w:rsidRPr="009135F1">
        <w:rPr>
          <w:rFonts w:ascii="Times New Roman" w:hAnsi="Times New Roman"/>
          <w:iCs/>
          <w:sz w:val="28"/>
          <w:szCs w:val="28"/>
          <w:lang w:val="am-ET"/>
        </w:rPr>
        <w:t xml:space="preserve">của Bộ trưởng Bộ Tài chính </w:t>
      </w:r>
      <w:r w:rsidRPr="009135F1">
        <w:rPr>
          <w:rFonts w:ascii="Times New Roman" w:hAnsi="Times New Roman"/>
          <w:iCs/>
          <w:sz w:val="28"/>
          <w:szCs w:val="28"/>
        </w:rPr>
        <w:t xml:space="preserve">và </w:t>
      </w:r>
      <w:r w:rsidRPr="009135F1">
        <w:rPr>
          <w:rFonts w:ascii="Times New Roman" w:hAnsi="Times New Roman"/>
          <w:iCs/>
          <w:color w:val="000000"/>
          <w:sz w:val="28"/>
          <w:szCs w:val="28"/>
        </w:rPr>
        <w:t xml:space="preserve">Thông tư số 46/2024/TT-BTC ngày 09/07/2024 sửa đổi, bổ sung một số điều của Thông tư số 19/2021/TT-BTC ngày 18/3/2021 </w:t>
      </w:r>
      <w:r w:rsidRPr="009135F1">
        <w:rPr>
          <w:rFonts w:ascii="Times New Roman" w:hAnsi="Times New Roman"/>
          <w:iCs/>
          <w:sz w:val="28"/>
          <w:szCs w:val="28"/>
          <w:lang w:val="am-ET"/>
        </w:rPr>
        <w:t>của Bộ Tài chính</w:t>
      </w:r>
      <w:r w:rsidRPr="009135F1">
        <w:rPr>
          <w:rFonts w:ascii="Times New Roman" w:hAnsi="Times New Roman"/>
          <w:iCs/>
          <w:color w:val="000000"/>
          <w:sz w:val="28"/>
          <w:szCs w:val="28"/>
        </w:rPr>
        <w:t xml:space="preserve"> hướng dẫn giao dịch điện tử trong lĩnh vực thuế</w:t>
      </w:r>
      <w:r w:rsidRPr="009135F1">
        <w:rPr>
          <w:rFonts w:ascii="Times New Roman" w:hAnsi="Times New Roman"/>
          <w:i/>
          <w:iCs/>
          <w:sz w:val="28"/>
          <w:szCs w:val="28"/>
          <w:lang w:val="am-ET"/>
        </w:rPr>
        <w:t>.</w:t>
      </w:r>
    </w:p>
    <w:p w:rsidR="00324E3C" w:rsidRPr="009135F1" w:rsidRDefault="00324E3C" w:rsidP="00324E3C">
      <w:pPr>
        <w:spacing w:before="60" w:after="60"/>
        <w:ind w:firstLine="709"/>
        <w:jc w:val="both"/>
        <w:rPr>
          <w:rFonts w:ascii="Times New Roman" w:eastAsia="Times New Roman" w:hAnsi="Times New Roman"/>
          <w:sz w:val="28"/>
          <w:szCs w:val="28"/>
          <w:lang w:val="am-ET"/>
        </w:rPr>
      </w:pPr>
      <w:r w:rsidRPr="009135F1">
        <w:rPr>
          <w:rFonts w:ascii="Times New Roman" w:eastAsia="Times New Roman" w:hAnsi="Times New Roman"/>
          <w:b/>
          <w:bCs/>
          <w:sz w:val="28"/>
          <w:szCs w:val="28"/>
          <w:lang w:val="am-ET"/>
        </w:rPr>
        <w:t>- Căn cứ pháp lý của thủ tục hành chính</w:t>
      </w:r>
      <w:r w:rsidRPr="009135F1">
        <w:rPr>
          <w:rFonts w:ascii="Times New Roman" w:eastAsia="Times New Roman" w:hAnsi="Times New Roman"/>
          <w:sz w:val="28"/>
          <w:szCs w:val="28"/>
          <w:lang w:val="am-ET"/>
        </w:rPr>
        <w:t>:</w:t>
      </w:r>
    </w:p>
    <w:p w:rsidR="00324E3C" w:rsidRPr="009135F1" w:rsidRDefault="00324E3C" w:rsidP="00324E3C">
      <w:pPr>
        <w:spacing w:before="60" w:after="60"/>
        <w:ind w:firstLine="709"/>
        <w:jc w:val="both"/>
        <w:rPr>
          <w:rFonts w:ascii="Times New Roman" w:hAnsi="Times New Roman"/>
          <w:sz w:val="28"/>
          <w:szCs w:val="28"/>
        </w:rPr>
      </w:pPr>
      <w:r w:rsidRPr="009135F1">
        <w:rPr>
          <w:rFonts w:ascii="Times New Roman" w:hAnsi="Times New Roman"/>
          <w:sz w:val="28"/>
          <w:szCs w:val="28"/>
          <w:lang w:val="am-ET"/>
        </w:rPr>
        <w:t xml:space="preserve">+ Luật Quản lý thuế </w:t>
      </w:r>
      <w:r w:rsidRPr="009135F1">
        <w:rPr>
          <w:rFonts w:ascii="Times New Roman" w:hAnsi="Times New Roman"/>
          <w:bCs/>
          <w:iCs/>
          <w:sz w:val="28"/>
          <w:szCs w:val="28"/>
          <w:lang w:val="am-ET"/>
        </w:rPr>
        <w:t xml:space="preserve">ngày </w:t>
      </w:r>
      <w:r w:rsidRPr="009135F1">
        <w:rPr>
          <w:rFonts w:ascii="Times New Roman" w:hAnsi="Times New Roman"/>
          <w:bCs/>
          <w:iCs/>
          <w:sz w:val="28"/>
          <w:szCs w:val="28"/>
        </w:rPr>
        <w:t>13/06/2019</w:t>
      </w:r>
      <w:r w:rsidRPr="009135F1">
        <w:rPr>
          <w:rFonts w:ascii="Times New Roman" w:hAnsi="Times New Roman"/>
          <w:sz w:val="28"/>
          <w:szCs w:val="28"/>
          <w:lang w:val="am-ET"/>
        </w:rPr>
        <w:t xml:space="preserve">; </w:t>
      </w:r>
      <w:r w:rsidRPr="009135F1">
        <w:rPr>
          <w:rFonts w:ascii="Times New Roman" w:hAnsi="Times New Roman"/>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324E3C" w:rsidRPr="009135F1" w:rsidRDefault="00324E3C" w:rsidP="00324E3C">
      <w:pPr>
        <w:spacing w:before="60" w:after="60"/>
        <w:ind w:firstLine="709"/>
        <w:jc w:val="both"/>
        <w:rPr>
          <w:rFonts w:ascii="Times New Roman" w:hAnsi="Times New Roman"/>
          <w:iCs/>
          <w:sz w:val="28"/>
          <w:szCs w:val="28"/>
        </w:rPr>
      </w:pPr>
      <w:r w:rsidRPr="009135F1">
        <w:rPr>
          <w:rFonts w:ascii="Times New Roman" w:hAnsi="Times New Roman"/>
          <w:sz w:val="28"/>
          <w:szCs w:val="28"/>
          <w:lang w:val="am-ET"/>
        </w:rPr>
        <w:t>+ Thông tư số 19/2021/TT-BTC ngày 18/3/2021 của Bộ Tài chính hướng dẫn Giao dịch điện tử trong lĩnh vực thuế;</w:t>
      </w:r>
      <w:r w:rsidRPr="009135F1">
        <w:rPr>
          <w:rFonts w:ascii="Times New Roman" w:hAnsi="Times New Roman"/>
          <w:sz w:val="28"/>
          <w:szCs w:val="28"/>
        </w:rPr>
        <w:t xml:space="preserve"> </w:t>
      </w:r>
      <w:r w:rsidRPr="009135F1">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9135F1">
        <w:rPr>
          <w:rFonts w:ascii="Times New Roman" w:hAnsi="Times New Roman"/>
          <w:iCs/>
          <w:sz w:val="28"/>
          <w:szCs w:val="28"/>
        </w:rPr>
        <w:t>.</w:t>
      </w:r>
    </w:p>
    <w:p w:rsidR="00324E3C" w:rsidRPr="009135F1" w:rsidRDefault="00324E3C" w:rsidP="00324E3C">
      <w:pPr>
        <w:spacing w:before="60" w:after="60"/>
        <w:ind w:firstLine="709"/>
        <w:jc w:val="both"/>
        <w:rPr>
          <w:rFonts w:ascii="Times New Roman" w:hAnsi="Times New Roman"/>
          <w:i/>
          <w:sz w:val="28"/>
          <w:szCs w:val="28"/>
        </w:rPr>
      </w:pPr>
      <w:r w:rsidRPr="009135F1">
        <w:rPr>
          <w:rFonts w:ascii="Times New Roman" w:eastAsia="Times New Roman" w:hAnsi="Times New Roman"/>
          <w:sz w:val="28"/>
          <w:szCs w:val="28"/>
          <w:lang w:val="am-ET"/>
        </w:rPr>
        <w:t xml:space="preserve">+ Thông tư số </w:t>
      </w:r>
      <w:r w:rsidRPr="009135F1">
        <w:rPr>
          <w:rFonts w:ascii="Times New Roman" w:hAnsi="Times New Roman"/>
          <w:sz w:val="28"/>
          <w:szCs w:val="28"/>
        </w:rPr>
        <w:t>86/2024/TT-BTC ngày 23/12/2024</w:t>
      </w:r>
      <w:r w:rsidRPr="009135F1">
        <w:rPr>
          <w:rFonts w:ascii="Times New Roman" w:eastAsia="Times New Roman" w:hAnsi="Times New Roman"/>
          <w:sz w:val="28"/>
          <w:szCs w:val="28"/>
          <w:lang w:val="am-ET"/>
        </w:rPr>
        <w:t xml:space="preserve"> của Bộ Tài chính </w:t>
      </w:r>
      <w:r w:rsidRPr="009135F1">
        <w:rPr>
          <w:rFonts w:ascii="Times New Roman" w:hAnsi="Times New Roman"/>
          <w:kern w:val="2"/>
          <w:sz w:val="28"/>
          <w:szCs w:val="28"/>
        </w:rPr>
        <w:t>quy định</w:t>
      </w:r>
      <w:r w:rsidRPr="009135F1">
        <w:rPr>
          <w:rFonts w:ascii="Times New Roman" w:hAnsi="Times New Roman"/>
          <w:color w:val="000000"/>
          <w:kern w:val="2"/>
          <w:sz w:val="28"/>
          <w:szCs w:val="28"/>
          <w:lang w:val="am-ET"/>
        </w:rPr>
        <w:t xml:space="preserve"> về đăng ký thuế.</w:t>
      </w:r>
    </w:p>
    <w:p w:rsidR="00324E3C" w:rsidRPr="009135F1" w:rsidRDefault="00324E3C" w:rsidP="00324E3C">
      <w:pPr>
        <w:spacing w:before="60" w:after="60"/>
        <w:ind w:firstLine="709"/>
        <w:jc w:val="both"/>
        <w:rPr>
          <w:rFonts w:ascii="Times New Roman" w:hAnsi="Times New Roman"/>
          <w:b/>
          <w:kern w:val="2"/>
          <w:sz w:val="28"/>
          <w:szCs w:val="28"/>
        </w:rPr>
      </w:pPr>
      <w:r w:rsidRPr="009135F1">
        <w:rPr>
          <w:rFonts w:ascii="Times New Roman" w:hAnsi="Times New Roman"/>
          <w:b/>
          <w:kern w:val="2"/>
          <w:sz w:val="28"/>
          <w:szCs w:val="28"/>
          <w:lang w:val="am-ET"/>
        </w:rPr>
        <w:t>- Mẫu đơn, mẫu tờ khai kèm theo</w:t>
      </w:r>
      <w:r w:rsidRPr="009135F1">
        <w:rPr>
          <w:rFonts w:ascii="Times New Roman" w:hAnsi="Times New Roman"/>
          <w:b/>
          <w:kern w:val="2"/>
          <w:sz w:val="28"/>
          <w:szCs w:val="28"/>
        </w:rPr>
        <w:t>:</w:t>
      </w:r>
    </w:p>
    <w:p w:rsidR="00324E3C" w:rsidRPr="009135F1" w:rsidRDefault="00324E3C" w:rsidP="00324E3C">
      <w:pPr>
        <w:spacing w:before="60" w:after="60"/>
        <w:ind w:firstLine="709"/>
        <w:jc w:val="both"/>
        <w:rPr>
          <w:rFonts w:ascii="Times New Roman" w:hAnsi="Times New Roman"/>
          <w:b/>
          <w:kern w:val="2"/>
          <w:sz w:val="28"/>
          <w:szCs w:val="28"/>
        </w:rPr>
      </w:pPr>
    </w:p>
    <w:p w:rsidR="00324E3C" w:rsidRPr="009135F1" w:rsidRDefault="00324E3C" w:rsidP="00324E3C">
      <w:pPr>
        <w:spacing w:before="60" w:after="60"/>
        <w:ind w:firstLine="709"/>
        <w:jc w:val="both"/>
        <w:rPr>
          <w:rFonts w:ascii="Times New Roman" w:hAnsi="Times New Roman"/>
          <w:b/>
          <w:kern w:val="2"/>
          <w:sz w:val="28"/>
          <w:szCs w:val="28"/>
        </w:rPr>
      </w:pPr>
    </w:p>
    <w:p w:rsidR="00324E3C" w:rsidRPr="009135F1" w:rsidRDefault="00324E3C" w:rsidP="00324E3C">
      <w:pPr>
        <w:spacing w:before="60" w:after="60"/>
        <w:ind w:firstLine="709"/>
        <w:jc w:val="both"/>
        <w:rPr>
          <w:rFonts w:ascii="Times New Roman" w:hAnsi="Times New Roman"/>
          <w:b/>
          <w:kern w:val="2"/>
          <w:sz w:val="28"/>
          <w:szCs w:val="28"/>
        </w:rPr>
      </w:pPr>
    </w:p>
    <w:p w:rsidR="00324E3C" w:rsidRDefault="00324E3C" w:rsidP="00324E3C">
      <w:pPr>
        <w:spacing w:before="60" w:after="60"/>
        <w:ind w:firstLine="567"/>
        <w:jc w:val="both"/>
        <w:rPr>
          <w:rFonts w:ascii="Times New Roman" w:hAnsi="Times New Roman"/>
          <w:b/>
          <w:kern w:val="2"/>
          <w:sz w:val="24"/>
          <w:szCs w:val="24"/>
        </w:rPr>
      </w:pPr>
    </w:p>
    <w:p w:rsidR="00324E3C" w:rsidRDefault="00324E3C" w:rsidP="00324E3C">
      <w:pPr>
        <w:spacing w:before="60" w:after="60"/>
        <w:ind w:firstLine="567"/>
        <w:jc w:val="both"/>
        <w:rPr>
          <w:rFonts w:ascii="Times New Roman" w:hAnsi="Times New Roman"/>
          <w:b/>
          <w:kern w:val="2"/>
          <w:sz w:val="24"/>
          <w:szCs w:val="24"/>
        </w:rPr>
      </w:pPr>
    </w:p>
    <w:p w:rsidR="00324E3C" w:rsidRPr="00E01E32" w:rsidRDefault="00324E3C" w:rsidP="00324E3C">
      <w:pPr>
        <w:spacing w:before="60" w:after="60"/>
        <w:ind w:firstLine="567"/>
        <w:jc w:val="both"/>
        <w:rPr>
          <w:rFonts w:ascii="Times New Roman" w:hAnsi="Times New Roman"/>
          <w:b/>
          <w:kern w:val="2"/>
          <w:sz w:val="24"/>
          <w:szCs w:val="24"/>
        </w:rPr>
      </w:pPr>
    </w:p>
    <w:p w:rsidR="00324E3C" w:rsidRDefault="00324E3C" w:rsidP="00324E3C">
      <w:pPr>
        <w:pStyle w:val="BodyTextIndent"/>
        <w:spacing w:before="120" w:after="120" w:line="360" w:lineRule="auto"/>
        <w:ind w:firstLine="567"/>
        <w:rPr>
          <w:rFonts w:ascii="Times New Roman" w:hAnsi="Times New Roman"/>
          <w:b/>
          <w:bCs/>
          <w:sz w:val="28"/>
          <w:szCs w:val="28"/>
          <w:lang w:val="nl-NL"/>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Default="00324E3C" w:rsidP="00324E3C">
      <w:pPr>
        <w:pStyle w:val="Vnbnnidung70"/>
        <w:spacing w:after="0"/>
        <w:rPr>
          <w:rStyle w:val="Vnbnnidung7"/>
          <w:b/>
          <w:bCs/>
          <w:sz w:val="20"/>
          <w:szCs w:val="20"/>
          <w:lang w:eastAsia="vi-VN"/>
        </w:rPr>
      </w:pPr>
    </w:p>
    <w:p w:rsidR="00324E3C" w:rsidRPr="0012103E" w:rsidRDefault="00324E3C" w:rsidP="00324E3C">
      <w:pPr>
        <w:pStyle w:val="Vnbnnidung70"/>
        <w:spacing w:after="0"/>
        <w:rPr>
          <w:rStyle w:val="Vnbnnidung7"/>
          <w:b/>
          <w:bCs/>
          <w:sz w:val="20"/>
          <w:szCs w:val="20"/>
          <w:lang w:eastAsia="vi-VN"/>
        </w:rPr>
      </w:pPr>
    </w:p>
    <w:tbl>
      <w:tblPr>
        <w:tblpPr w:leftFromText="180" w:rightFromText="180" w:vertAnchor="page" w:horzAnchor="margin" w:tblpXSpec="right" w:tblpY="753"/>
        <w:tblW w:w="0" w:type="auto"/>
        <w:tblLook w:val="04A0" w:firstRow="1" w:lastRow="0" w:firstColumn="1" w:lastColumn="0" w:noHBand="0" w:noVBand="1"/>
      </w:tblPr>
      <w:tblGrid>
        <w:gridCol w:w="2983"/>
      </w:tblGrid>
      <w:tr w:rsidR="00324E3C" w:rsidRPr="0012103E" w:rsidTr="00696670">
        <w:trPr>
          <w:trHeight w:val="1334"/>
        </w:trPr>
        <w:tc>
          <w:tcPr>
            <w:tcW w:w="2983" w:type="dxa"/>
            <w:tcBorders>
              <w:top w:val="single" w:sz="4" w:space="0" w:color="auto"/>
              <w:left w:val="single" w:sz="4" w:space="0" w:color="auto"/>
              <w:bottom w:val="single" w:sz="4" w:space="0" w:color="auto"/>
              <w:right w:val="single" w:sz="4" w:space="0" w:color="auto"/>
            </w:tcBorders>
            <w:shd w:val="clear" w:color="auto" w:fill="auto"/>
          </w:tcPr>
          <w:p w:rsidR="00324E3C" w:rsidRDefault="00324E3C" w:rsidP="00696670">
            <w:pPr>
              <w:pStyle w:val="Vnbnnidung60"/>
              <w:spacing w:after="0"/>
              <w:rPr>
                <w:rStyle w:val="Vnbnnidung6"/>
                <w:b/>
                <w:bCs/>
                <w:sz w:val="20"/>
                <w:szCs w:val="20"/>
                <w:lang w:eastAsia="vi-VN"/>
              </w:rPr>
            </w:pPr>
          </w:p>
          <w:p w:rsidR="00324E3C" w:rsidRPr="00F63677" w:rsidRDefault="00324E3C" w:rsidP="00696670">
            <w:pPr>
              <w:pStyle w:val="Vnbnnidung60"/>
              <w:spacing w:after="0"/>
              <w:rPr>
                <w:rStyle w:val="Vnbnnidung7"/>
                <w:rFonts w:ascii="Times New Roman" w:hAnsi="Times New Roman" w:cs="Times New Roman"/>
                <w:sz w:val="20"/>
                <w:szCs w:val="20"/>
              </w:rPr>
            </w:pPr>
            <w:r w:rsidRPr="004B71BE">
              <w:rPr>
                <w:rStyle w:val="Vnbnnidung6"/>
                <w:rFonts w:ascii="Times New Roman" w:hAnsi="Times New Roman" w:cs="Times New Roman"/>
                <w:bCs/>
                <w:sz w:val="20"/>
                <w:szCs w:val="20"/>
                <w:lang w:eastAsia="vi-VN"/>
              </w:rPr>
              <w:t>Mẫu số:</w:t>
            </w:r>
            <w:r w:rsidRPr="004B71BE">
              <w:rPr>
                <w:rStyle w:val="Vnbnnidung6"/>
                <w:rFonts w:ascii="Times New Roman" w:hAnsi="Times New Roman" w:cs="Times New Roman"/>
                <w:b/>
                <w:bCs/>
                <w:sz w:val="20"/>
                <w:szCs w:val="20"/>
                <w:lang w:eastAsia="vi-VN"/>
              </w:rPr>
              <w:t xml:space="preserve"> 05-ĐK-TH-TCT</w:t>
            </w:r>
            <w:r w:rsidRPr="004B71BE">
              <w:rPr>
                <w:rStyle w:val="Vnbnnidung6"/>
                <w:rFonts w:ascii="Times New Roman" w:hAnsi="Times New Roman" w:cs="Times New Roman"/>
                <w:b/>
                <w:bCs/>
                <w:sz w:val="20"/>
                <w:szCs w:val="20"/>
                <w:lang w:eastAsia="vi-VN"/>
              </w:rPr>
              <w:br/>
            </w:r>
            <w:r w:rsidRPr="004B71BE">
              <w:rPr>
                <w:rStyle w:val="Vnbnnidung6"/>
                <w:rFonts w:ascii="Times New Roman" w:hAnsi="Times New Roman" w:cs="Times New Roman"/>
                <w:i/>
                <w:iCs/>
                <w:sz w:val="20"/>
                <w:szCs w:val="20"/>
                <w:lang w:eastAsia="vi-VN"/>
              </w:rPr>
              <w:t>(Kèm theo Thông tư số 86/2024/TT-BTC ngày 23/12/2024 của Bộ Trưởng Bộ Tài chính)</w:t>
            </w:r>
          </w:p>
        </w:tc>
      </w:tr>
    </w:tbl>
    <w:p w:rsidR="00324E3C" w:rsidRPr="00F63677" w:rsidRDefault="00324E3C" w:rsidP="00324E3C">
      <w:pPr>
        <w:pStyle w:val="Vnbnnidung70"/>
        <w:spacing w:after="0"/>
        <w:jc w:val="center"/>
        <w:rPr>
          <w:rStyle w:val="Vnbnnidung7"/>
          <w:rFonts w:ascii="Times New Roman" w:hAnsi="Times New Roman" w:cs="Times New Roman"/>
          <w:b/>
          <w:bCs/>
          <w:sz w:val="22"/>
          <w:szCs w:val="20"/>
          <w:lang w:eastAsia="vi-VN"/>
        </w:rPr>
      </w:pPr>
      <w:r w:rsidRPr="00F63677">
        <w:rPr>
          <w:rStyle w:val="Vnbnnidung7"/>
          <w:rFonts w:ascii="Times New Roman" w:hAnsi="Times New Roman" w:cs="Times New Roman"/>
          <w:b/>
          <w:bCs/>
          <w:sz w:val="22"/>
          <w:szCs w:val="20"/>
          <w:lang w:eastAsia="vi-VN"/>
        </w:rPr>
        <w:t>CỘNG HÒA XÃ HỘI CHỦ NGHĨA VIỆT NAM</w:t>
      </w:r>
      <w:r w:rsidRPr="00F63677">
        <w:rPr>
          <w:rStyle w:val="Vnbnnidung7"/>
          <w:rFonts w:ascii="Times New Roman" w:hAnsi="Times New Roman" w:cs="Times New Roman"/>
          <w:b/>
          <w:bCs/>
          <w:sz w:val="22"/>
          <w:szCs w:val="20"/>
          <w:lang w:eastAsia="vi-VN"/>
        </w:rPr>
        <w:br/>
        <w:t>Độc lập - Tự do - Hạnh phúc</w:t>
      </w:r>
    </w:p>
    <w:p w:rsidR="00324E3C" w:rsidRPr="00F63677" w:rsidRDefault="00324E3C" w:rsidP="00324E3C">
      <w:pPr>
        <w:pStyle w:val="Vnbnnidung70"/>
        <w:spacing w:after="0"/>
        <w:jc w:val="center"/>
        <w:rPr>
          <w:rStyle w:val="Vnbnnidung7"/>
          <w:rFonts w:ascii="Times New Roman" w:hAnsi="Times New Roman" w:cs="Times New Roman"/>
          <w:b/>
          <w:bCs/>
          <w:sz w:val="22"/>
          <w:szCs w:val="20"/>
          <w:lang w:eastAsia="vi-VN"/>
        </w:rPr>
      </w:pPr>
      <w:r w:rsidRPr="00F63677">
        <w:rPr>
          <w:rFonts w:ascii="Times New Roman" w:hAnsi="Times New Roman" w:cs="Times New Roman"/>
          <w:b/>
          <w:bCs/>
          <w:noProof/>
          <w:sz w:val="22"/>
          <w:szCs w:val="20"/>
        </w:rPr>
        <mc:AlternateContent>
          <mc:Choice Requires="wps">
            <w:drawing>
              <wp:anchor distT="0" distB="0" distL="114300" distR="114300" simplePos="0" relativeHeight="251659264" behindDoc="0" locked="0" layoutInCell="1" allowOverlap="1" wp14:anchorId="3A8C68FC" wp14:editId="37A466BC">
                <wp:simplePos x="0" y="0"/>
                <wp:positionH relativeFrom="margin">
                  <wp:align>center</wp:align>
                </wp:positionH>
                <wp:positionV relativeFrom="paragraph">
                  <wp:posOffset>118745</wp:posOffset>
                </wp:positionV>
                <wp:extent cx="2105025" cy="635"/>
                <wp:effectExtent l="0" t="0" r="28575" b="3746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C55EB" id="_x0000_t32" coordsize="21600,21600" o:spt="32" o:oned="t" path="m,l21600,21600e" filled="f">
                <v:path arrowok="t" fillok="f" o:connecttype="none"/>
                <o:lock v:ext="edit" shapetype="t"/>
              </v:shapetype>
              <v:shape id="Straight Arrow Connector 48" o:spid="_x0000_s1026" type="#_x0000_t32" style="position:absolute;margin-left:0;margin-top:9.35pt;width:165.7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VTJwIAAE4EAAAOAAAAZHJzL2Uyb0RvYy54bWysVMFu2zAMvQ/YPwi6p7ZTJ0u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">
                <w10:wrap anchorx="margin"/>
              </v:shape>
            </w:pict>
          </mc:Fallback>
        </mc:AlternateContent>
      </w:r>
    </w:p>
    <w:p w:rsidR="00324E3C" w:rsidRPr="00F63677" w:rsidRDefault="00324E3C" w:rsidP="00324E3C">
      <w:pPr>
        <w:pStyle w:val="Vnbnnidung20"/>
        <w:spacing w:after="0"/>
        <w:rPr>
          <w:rStyle w:val="Vnbnnidung2"/>
          <w:rFonts w:ascii="Times New Roman" w:hAnsi="Times New Roman" w:cs="Times New Roman"/>
          <w:b/>
          <w:bCs/>
          <w:szCs w:val="20"/>
          <w:lang w:eastAsia="vi-VN"/>
        </w:rPr>
      </w:pPr>
    </w:p>
    <w:p w:rsidR="00324E3C" w:rsidRPr="00F63677" w:rsidRDefault="00324E3C" w:rsidP="00324E3C">
      <w:pPr>
        <w:pStyle w:val="Vnbnnidung20"/>
        <w:spacing w:after="0"/>
        <w:rPr>
          <w:rFonts w:ascii="Times New Roman" w:hAnsi="Times New Roman" w:cs="Times New Roman"/>
          <w:szCs w:val="20"/>
        </w:rPr>
      </w:pPr>
      <w:r w:rsidRPr="00F63677">
        <w:rPr>
          <w:rStyle w:val="Vnbnnidung2"/>
          <w:rFonts w:ascii="Times New Roman" w:hAnsi="Times New Roman" w:cs="Times New Roman"/>
          <w:b/>
          <w:bCs/>
          <w:szCs w:val="20"/>
          <w:lang w:eastAsia="vi-VN"/>
        </w:rPr>
        <w:t>TỜ KHAI ĐĂNG KÝ THUẾ</w:t>
      </w:r>
      <w:r w:rsidRPr="00F63677">
        <w:rPr>
          <w:rStyle w:val="Vnbnnidung2"/>
          <w:rFonts w:ascii="Times New Roman" w:hAnsi="Times New Roman" w:cs="Times New Roman"/>
          <w:b/>
          <w:bCs/>
          <w:szCs w:val="20"/>
          <w:lang w:eastAsia="vi-VN"/>
        </w:rPr>
        <w:br/>
        <w:t>Tổng hợp của cá nhân có thu nhập từ tiền lương, tiền công</w:t>
      </w:r>
    </w:p>
    <w:p w:rsidR="00324E3C" w:rsidRPr="00F63677" w:rsidRDefault="00324E3C" w:rsidP="00324E3C">
      <w:pPr>
        <w:pStyle w:val="Vnbnnidung20"/>
        <w:spacing w:after="0"/>
        <w:rPr>
          <w:rFonts w:ascii="Times New Roman" w:hAnsi="Times New Roman" w:cs="Times New Roman"/>
          <w:szCs w:val="20"/>
        </w:rPr>
      </w:pPr>
      <w:r w:rsidRPr="00F63677">
        <w:rPr>
          <w:rStyle w:val="Vnbnnidung2"/>
          <w:rFonts w:ascii="Times New Roman" w:hAnsi="Times New Roman" w:cs="Times New Roman"/>
          <w:i/>
          <w:iCs/>
          <w:szCs w:val="20"/>
          <w:lang w:eastAsia="vi-VN"/>
        </w:rPr>
        <w:t>(Dùng cho cơ quan chi trả thu nhập đăng ký cho cá nhân có ủy quyền)</w:t>
      </w:r>
    </w:p>
    <w:p w:rsidR="00324E3C" w:rsidRPr="00F63677" w:rsidRDefault="00324E3C" w:rsidP="00324E3C">
      <w:pPr>
        <w:pStyle w:val="Vnbnnidung20"/>
        <w:spacing w:after="0"/>
        <w:rPr>
          <w:rStyle w:val="Vnbnnidung2"/>
          <w:rFonts w:ascii="Times New Roman" w:hAnsi="Times New Roman" w:cs="Times New Roman"/>
          <w:szCs w:val="20"/>
          <w:lang w:eastAsia="vi-VN"/>
        </w:rPr>
      </w:pPr>
      <w:r w:rsidRPr="00F63677">
        <w:rPr>
          <w:rStyle w:val="Vnbnnidung2"/>
          <w:rFonts w:ascii="Times New Roman" w:hAnsi="Times New Roman" w:cs="Times New Roman"/>
          <w:szCs w:val="20"/>
          <w:lang w:eastAsia="vi-VN"/>
        </w:rPr>
        <w:t>□ Đăng ký thuế            □ Thay đổi thông tin đăng ký thuế</w:t>
      </w:r>
    </w:p>
    <w:p w:rsidR="00324E3C" w:rsidRPr="00F63677" w:rsidRDefault="00324E3C" w:rsidP="00324E3C">
      <w:pPr>
        <w:pStyle w:val="Vnbnnidung20"/>
        <w:spacing w:after="0"/>
        <w:ind w:right="-782"/>
        <w:rPr>
          <w:rFonts w:ascii="Times New Roman" w:hAnsi="Times New Roman" w:cs="Times New Roman"/>
          <w:szCs w:val="20"/>
        </w:rPr>
      </w:pPr>
    </w:p>
    <w:p w:rsidR="00324E3C" w:rsidRPr="00F63677" w:rsidRDefault="00324E3C" w:rsidP="00324E3C">
      <w:pPr>
        <w:pStyle w:val="Vnbnnidung20"/>
        <w:tabs>
          <w:tab w:val="left" w:pos="348"/>
        </w:tabs>
        <w:spacing w:after="120"/>
        <w:jc w:val="both"/>
        <w:rPr>
          <w:rFonts w:ascii="Times New Roman" w:hAnsi="Times New Roman" w:cs="Times New Roman"/>
          <w:szCs w:val="20"/>
        </w:rPr>
      </w:pPr>
      <w:bookmarkStart w:id="1" w:name="bookmark523"/>
      <w:r w:rsidRPr="00F63677">
        <w:rPr>
          <w:rStyle w:val="Vnbnnidung2"/>
          <w:rFonts w:ascii="Times New Roman" w:hAnsi="Times New Roman" w:cs="Times New Roman"/>
          <w:szCs w:val="20"/>
          <w:lang w:eastAsia="vi-VN"/>
        </w:rPr>
        <w:t>1</w:t>
      </w:r>
      <w:bookmarkEnd w:id="1"/>
      <w:r w:rsidRPr="00F63677">
        <w:rPr>
          <w:rStyle w:val="Vnbnnidung2"/>
          <w:rFonts w:ascii="Times New Roman" w:hAnsi="Times New Roman" w:cs="Times New Roman"/>
          <w:szCs w:val="20"/>
          <w:lang w:eastAsia="vi-VN"/>
        </w:rPr>
        <w:t>. Tên cơ quan chi trả thu nhập:</w:t>
      </w:r>
    </w:p>
    <w:p w:rsidR="00324E3C" w:rsidRPr="00F63677" w:rsidRDefault="00324E3C" w:rsidP="00324E3C">
      <w:pPr>
        <w:pStyle w:val="Vnbnnidung20"/>
        <w:tabs>
          <w:tab w:val="left" w:pos="366"/>
        </w:tabs>
        <w:spacing w:after="120"/>
        <w:jc w:val="both"/>
        <w:rPr>
          <w:rFonts w:ascii="Times New Roman" w:hAnsi="Times New Roman" w:cs="Times New Roman"/>
          <w:szCs w:val="20"/>
        </w:rPr>
      </w:pPr>
      <w:bookmarkStart w:id="2" w:name="bookmark524"/>
      <w:r w:rsidRPr="00F63677">
        <w:rPr>
          <w:rStyle w:val="Vnbnnidung2"/>
          <w:rFonts w:ascii="Times New Roman" w:hAnsi="Times New Roman" w:cs="Times New Roman"/>
          <w:szCs w:val="20"/>
          <w:lang w:eastAsia="vi-VN"/>
        </w:rPr>
        <w:t>2</w:t>
      </w:r>
      <w:bookmarkEnd w:id="2"/>
      <w:r w:rsidRPr="00F63677">
        <w:rPr>
          <w:rStyle w:val="Vnbnnidung2"/>
          <w:rFonts w:ascii="Times New Roman" w:hAnsi="Times New Roman" w:cs="Times New Roman"/>
          <w:szCs w:val="20"/>
          <w:lang w:eastAsia="vi-VN"/>
        </w:rPr>
        <w:t xml:space="preserve">. 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324E3C" w:rsidRPr="00F63677" w:rsidTr="00696670">
        <w:trPr>
          <w:trHeight w:val="20"/>
        </w:trPr>
        <w:tc>
          <w:tcPr>
            <w:tcW w:w="344" w:type="dxa"/>
            <w:shd w:val="clear" w:color="auto" w:fill="auto"/>
          </w:tcPr>
          <w:p w:rsidR="00324E3C" w:rsidRPr="00F63677" w:rsidRDefault="00324E3C" w:rsidP="00696670">
            <w:pPr>
              <w:pStyle w:val="Vnbnnidung20"/>
              <w:spacing w:after="120"/>
              <w:jc w:val="both"/>
              <w:rPr>
                <w:rFonts w:ascii="Times New Roman" w:hAnsi="Times New Roman" w:cs="Times New Roman"/>
                <w:szCs w:val="20"/>
              </w:rPr>
            </w:pPr>
          </w:p>
        </w:tc>
        <w:tc>
          <w:tcPr>
            <w:tcW w:w="344"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4"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4"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tcBorders>
              <w:right w:val="single" w:sz="4" w:space="0" w:color="auto"/>
            </w:tcBorders>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tcBorders>
              <w:top w:val="nil"/>
              <w:left w:val="single" w:sz="4" w:space="0" w:color="auto"/>
              <w:bottom w:val="nil"/>
              <w:right w:val="single" w:sz="4" w:space="0" w:color="auto"/>
            </w:tcBorders>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tcBorders>
              <w:left w:val="single" w:sz="4" w:space="0" w:color="auto"/>
            </w:tcBorders>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c>
          <w:tcPr>
            <w:tcW w:w="345" w:type="dxa"/>
            <w:shd w:val="clear" w:color="auto" w:fill="auto"/>
          </w:tcPr>
          <w:p w:rsidR="00324E3C" w:rsidRPr="00F63677" w:rsidRDefault="00324E3C" w:rsidP="00696670">
            <w:pPr>
              <w:pStyle w:val="Vnbnnidung20"/>
              <w:spacing w:after="120"/>
              <w:ind w:firstLine="720"/>
              <w:jc w:val="both"/>
              <w:rPr>
                <w:rFonts w:ascii="Times New Roman" w:hAnsi="Times New Roman" w:cs="Times New Roman"/>
                <w:szCs w:val="20"/>
              </w:rPr>
            </w:pPr>
          </w:p>
        </w:tc>
      </w:tr>
    </w:tbl>
    <w:p w:rsidR="00324E3C" w:rsidRPr="00F63677" w:rsidRDefault="00324E3C" w:rsidP="00324E3C">
      <w:pPr>
        <w:pStyle w:val="Vnbnnidung20"/>
        <w:tabs>
          <w:tab w:val="left" w:pos="366"/>
        </w:tabs>
        <w:spacing w:after="120"/>
        <w:jc w:val="both"/>
        <w:rPr>
          <w:rFonts w:ascii="Times New Roman" w:hAnsi="Times New Roman" w:cs="Times New Roman"/>
          <w:szCs w:val="20"/>
        </w:rPr>
      </w:pPr>
      <w:bookmarkStart w:id="3" w:name="bookmark525"/>
      <w:r w:rsidRPr="00F63677">
        <w:rPr>
          <w:rStyle w:val="Vnbnnidung2"/>
          <w:rFonts w:ascii="Times New Roman" w:hAnsi="Times New Roman" w:cs="Times New Roman"/>
          <w:szCs w:val="20"/>
          <w:lang w:eastAsia="vi-VN"/>
        </w:rPr>
        <w:t>3</w:t>
      </w:r>
      <w:bookmarkEnd w:id="3"/>
      <w:r w:rsidRPr="00F63677">
        <w:rPr>
          <w:rStyle w:val="Vnbnnidung2"/>
          <w:rFonts w:ascii="Times New Roman" w:hAnsi="Times New Roman" w:cs="Times New Roman"/>
          <w:szCs w:val="20"/>
          <w:lang w:eastAsia="vi-VN"/>
        </w:rPr>
        <w:t>. Cơ quan thuế quản lý:</w:t>
      </w:r>
    </w:p>
    <w:p w:rsidR="00324E3C" w:rsidRPr="00F63677" w:rsidRDefault="00324E3C" w:rsidP="00324E3C">
      <w:pPr>
        <w:pStyle w:val="Vnbnnidung20"/>
        <w:tabs>
          <w:tab w:val="left" w:pos="366"/>
        </w:tabs>
        <w:spacing w:after="120"/>
        <w:jc w:val="both"/>
        <w:rPr>
          <w:rFonts w:ascii="Times New Roman" w:hAnsi="Times New Roman" w:cs="Times New Roman"/>
          <w:szCs w:val="20"/>
        </w:rPr>
      </w:pPr>
      <w:bookmarkStart w:id="4" w:name="bookmark526"/>
      <w:r w:rsidRPr="00F63677">
        <w:rPr>
          <w:rStyle w:val="Vnbnnidung2"/>
          <w:rFonts w:ascii="Times New Roman" w:hAnsi="Times New Roman" w:cs="Times New Roman"/>
          <w:szCs w:val="20"/>
          <w:lang w:eastAsia="vi-VN"/>
        </w:rPr>
        <w:t>4</w:t>
      </w:r>
      <w:bookmarkEnd w:id="4"/>
      <w:r w:rsidRPr="00F63677">
        <w:rPr>
          <w:rStyle w:val="Vnbnnidung2"/>
          <w:rFonts w:ascii="Times New Roman" w:hAnsi="Times New Roman" w:cs="Times New Roman"/>
          <w:szCs w:val="20"/>
          <w:lang w:eastAsia="vi-VN"/>
        </w:rPr>
        <w:t>. Thông tin đăng ký thuế/thông tin thay đổi của cá nhân có ủy quyền như sau:</w:t>
      </w:r>
    </w:p>
    <w:tbl>
      <w:tblPr>
        <w:tblW w:w="6018" w:type="pct"/>
        <w:jc w:val="center"/>
        <w:tblLayout w:type="fixed"/>
        <w:tblCellMar>
          <w:left w:w="0" w:type="dxa"/>
          <w:right w:w="0" w:type="dxa"/>
        </w:tblCellMar>
        <w:tblLook w:val="0000" w:firstRow="0" w:lastRow="0" w:firstColumn="0" w:lastColumn="0" w:noHBand="0" w:noVBand="0"/>
      </w:tblPr>
      <w:tblGrid>
        <w:gridCol w:w="449"/>
        <w:gridCol w:w="636"/>
        <w:gridCol w:w="637"/>
        <w:gridCol w:w="553"/>
        <w:gridCol w:w="430"/>
        <w:gridCol w:w="514"/>
        <w:gridCol w:w="487"/>
        <w:gridCol w:w="453"/>
        <w:gridCol w:w="501"/>
        <w:gridCol w:w="503"/>
        <w:gridCol w:w="585"/>
        <w:gridCol w:w="421"/>
        <w:gridCol w:w="585"/>
        <w:gridCol w:w="585"/>
        <w:gridCol w:w="505"/>
        <w:gridCol w:w="585"/>
        <w:gridCol w:w="421"/>
        <w:gridCol w:w="585"/>
        <w:gridCol w:w="576"/>
        <w:gridCol w:w="644"/>
        <w:gridCol w:w="721"/>
      </w:tblGrid>
      <w:tr w:rsidR="00324E3C" w:rsidRPr="004B71BE" w:rsidTr="00696670">
        <w:trPr>
          <w:trHeight w:val="404"/>
          <w:jc w:val="center"/>
        </w:trPr>
        <w:tc>
          <w:tcPr>
            <w:tcW w:w="198" w:type="pct"/>
            <w:vMerge w:val="restar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STT</w:t>
            </w:r>
          </w:p>
        </w:tc>
        <w:tc>
          <w:tcPr>
            <w:tcW w:w="280" w:type="pct"/>
            <w:vMerge w:val="restar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Họ và tên người nộp thuế</w:t>
            </w:r>
          </w:p>
        </w:tc>
        <w:tc>
          <w:tcPr>
            <w:tcW w:w="280" w:type="pct"/>
            <w:vMerge w:val="restar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Mã số thuế-nếu có (ghi trong trường hợp thay đổi thông tin)</w:t>
            </w:r>
          </w:p>
        </w:tc>
        <w:tc>
          <w:tcPr>
            <w:tcW w:w="243" w:type="pct"/>
            <w:vMerge w:val="restar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Ngày, tháng, năm sinh</w:t>
            </w:r>
          </w:p>
        </w:tc>
        <w:tc>
          <w:tcPr>
            <w:tcW w:w="189" w:type="pct"/>
            <w:vMerge w:val="restar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Giới tính</w:t>
            </w:r>
          </w:p>
        </w:tc>
        <w:tc>
          <w:tcPr>
            <w:tcW w:w="226" w:type="pct"/>
            <w:vMerge w:val="restar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Quốc tịch</w:t>
            </w:r>
          </w:p>
        </w:tc>
        <w:tc>
          <w:tcPr>
            <w:tcW w:w="854" w:type="pct"/>
            <w:gridSpan w:val="4"/>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Số định danh cá nhân/Hộ chiếu</w:t>
            </w:r>
          </w:p>
        </w:tc>
        <w:tc>
          <w:tcPr>
            <w:tcW w:w="1178" w:type="pct"/>
            <w:gridSpan w:val="5"/>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Địa chỉ nơi thường trú</w:t>
            </w:r>
          </w:p>
        </w:tc>
        <w:tc>
          <w:tcPr>
            <w:tcW w:w="952" w:type="pct"/>
            <w:gridSpan w:val="4"/>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Địa chỉ hiện tại</w:t>
            </w:r>
          </w:p>
        </w:tc>
        <w:tc>
          <w:tcPr>
            <w:tcW w:w="28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Điện thoại liên hệ</w:t>
            </w:r>
          </w:p>
        </w:tc>
        <w:tc>
          <w:tcPr>
            <w:tcW w:w="317" w:type="pct"/>
            <w:tcBorders>
              <w:top w:val="single" w:sz="4" w:space="0" w:color="auto"/>
              <w:left w:val="single" w:sz="4" w:space="0" w:color="auto"/>
              <w:bottom w:val="nil"/>
              <w:right w:val="single" w:sz="4" w:space="0" w:color="auto"/>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rPr>
              <w:t>Email</w:t>
            </w:r>
          </w:p>
        </w:tc>
      </w:tr>
      <w:tr w:rsidR="00324E3C" w:rsidRPr="004B71BE" w:rsidTr="00696670">
        <w:trPr>
          <w:trHeight w:val="404"/>
          <w:jc w:val="center"/>
        </w:trPr>
        <w:tc>
          <w:tcPr>
            <w:tcW w:w="198" w:type="pct"/>
            <w:vMerge/>
            <w:tcBorders>
              <w:top w:val="nil"/>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p>
        </w:tc>
        <w:tc>
          <w:tcPr>
            <w:tcW w:w="280" w:type="pct"/>
            <w:vMerge/>
            <w:tcBorders>
              <w:top w:val="nil"/>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p>
        </w:tc>
        <w:tc>
          <w:tcPr>
            <w:tcW w:w="280" w:type="pct"/>
            <w:vMerge/>
            <w:tcBorders>
              <w:top w:val="nil"/>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p>
        </w:tc>
        <w:tc>
          <w:tcPr>
            <w:tcW w:w="243" w:type="pct"/>
            <w:vMerge/>
            <w:tcBorders>
              <w:top w:val="nil"/>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p>
        </w:tc>
        <w:tc>
          <w:tcPr>
            <w:tcW w:w="189" w:type="pct"/>
            <w:vMerge/>
            <w:tcBorders>
              <w:top w:val="nil"/>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p>
        </w:tc>
        <w:tc>
          <w:tcPr>
            <w:tcW w:w="226" w:type="pct"/>
            <w:vMerge/>
            <w:tcBorders>
              <w:top w:val="nil"/>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p>
        </w:tc>
        <w:tc>
          <w:tcPr>
            <w:tcW w:w="214"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Số định danh cá nhân</w:t>
            </w:r>
          </w:p>
        </w:tc>
        <w:tc>
          <w:tcPr>
            <w:tcW w:w="199"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Số Hộ chiếu</w:t>
            </w:r>
          </w:p>
        </w:tc>
        <w:tc>
          <w:tcPr>
            <w:tcW w:w="22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Ngày cấp Hộ chiếu</w:t>
            </w:r>
          </w:p>
        </w:tc>
        <w:tc>
          <w:tcPr>
            <w:tcW w:w="221"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Nơi cấp Hộ chiếu</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Số nhà/ đường phố</w:t>
            </w:r>
          </w:p>
        </w:tc>
        <w:tc>
          <w:tcPr>
            <w:tcW w:w="185"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Xã, phường</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Quận, huyện</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Tỉnh, thành phố</w:t>
            </w:r>
          </w:p>
        </w:tc>
        <w:tc>
          <w:tcPr>
            <w:tcW w:w="222"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Quốc gia</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Số nhà/ đường phố</w:t>
            </w:r>
          </w:p>
        </w:tc>
        <w:tc>
          <w:tcPr>
            <w:tcW w:w="185"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Xã, phường</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Quận, huyện</w:t>
            </w:r>
          </w:p>
        </w:tc>
        <w:tc>
          <w:tcPr>
            <w:tcW w:w="25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b/>
                <w:bCs/>
                <w:sz w:val="20"/>
                <w:szCs w:val="20"/>
                <w:lang w:eastAsia="vi-VN"/>
              </w:rPr>
              <w:t>Tỉnh, thành phố</w:t>
            </w:r>
          </w:p>
        </w:tc>
        <w:tc>
          <w:tcPr>
            <w:tcW w:w="283" w:type="pct"/>
            <w:tcBorders>
              <w:top w:val="nil"/>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p>
        </w:tc>
        <w:tc>
          <w:tcPr>
            <w:tcW w:w="317" w:type="pct"/>
            <w:tcBorders>
              <w:top w:val="nil"/>
              <w:left w:val="single" w:sz="4" w:space="0" w:color="auto"/>
              <w:bottom w:val="nil"/>
              <w:right w:val="single" w:sz="4" w:space="0" w:color="auto"/>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p>
        </w:tc>
      </w:tr>
      <w:tr w:rsidR="00324E3C" w:rsidRPr="004B71BE" w:rsidTr="00696670">
        <w:trPr>
          <w:trHeight w:val="404"/>
          <w:jc w:val="center"/>
        </w:trPr>
        <w:tc>
          <w:tcPr>
            <w:tcW w:w="198"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(1)</w:t>
            </w:r>
          </w:p>
        </w:tc>
        <w:tc>
          <w:tcPr>
            <w:tcW w:w="28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(2)</w:t>
            </w:r>
          </w:p>
        </w:tc>
        <w:tc>
          <w:tcPr>
            <w:tcW w:w="28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(3)</w:t>
            </w:r>
          </w:p>
        </w:tc>
        <w:tc>
          <w:tcPr>
            <w:tcW w:w="24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(4)</w:t>
            </w:r>
          </w:p>
        </w:tc>
        <w:tc>
          <w:tcPr>
            <w:tcW w:w="189"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(5)</w:t>
            </w:r>
          </w:p>
        </w:tc>
        <w:tc>
          <w:tcPr>
            <w:tcW w:w="226"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(6)</w:t>
            </w:r>
          </w:p>
        </w:tc>
        <w:tc>
          <w:tcPr>
            <w:tcW w:w="214"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(7)</w:t>
            </w:r>
          </w:p>
        </w:tc>
        <w:tc>
          <w:tcPr>
            <w:tcW w:w="199"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(8)</w:t>
            </w:r>
          </w:p>
        </w:tc>
        <w:tc>
          <w:tcPr>
            <w:tcW w:w="22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(9)</w:t>
            </w:r>
          </w:p>
        </w:tc>
        <w:tc>
          <w:tcPr>
            <w:tcW w:w="221"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(10)</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(11)</w:t>
            </w:r>
          </w:p>
        </w:tc>
        <w:tc>
          <w:tcPr>
            <w:tcW w:w="185"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Style w:val="Khc"/>
                <w:rFonts w:ascii="Times New Roman" w:hAnsi="Times New Roman" w:cs="Times New Roman"/>
                <w:sz w:val="20"/>
                <w:szCs w:val="20"/>
                <w:lang w:eastAsia="vi-VN"/>
              </w:rPr>
            </w:pPr>
            <w:r w:rsidRPr="004B71BE">
              <w:rPr>
                <w:rStyle w:val="Khc"/>
                <w:rFonts w:ascii="Times New Roman" w:hAnsi="Times New Roman" w:cs="Times New Roman"/>
                <w:sz w:val="20"/>
                <w:szCs w:val="20"/>
                <w:lang w:eastAsia="vi-VN"/>
              </w:rPr>
              <w:t>(12)</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jc w:val="center"/>
              <w:rPr>
                <w:rStyle w:val="Khc"/>
                <w:rFonts w:ascii="Times New Roman" w:hAnsi="Times New Roman"/>
                <w:sz w:val="20"/>
                <w:szCs w:val="20"/>
                <w:lang w:eastAsia="vi-VN"/>
              </w:rPr>
            </w:pPr>
            <w:r w:rsidRPr="004B71BE">
              <w:rPr>
                <w:rStyle w:val="Khc"/>
                <w:rFonts w:ascii="Times New Roman" w:hAnsi="Times New Roman"/>
                <w:sz w:val="20"/>
                <w:szCs w:val="20"/>
                <w:lang w:eastAsia="vi-VN"/>
              </w:rPr>
              <w:t>(13)</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jc w:val="center"/>
              <w:rPr>
                <w:rStyle w:val="Khc"/>
                <w:rFonts w:ascii="Times New Roman" w:hAnsi="Times New Roman"/>
                <w:sz w:val="20"/>
                <w:szCs w:val="20"/>
                <w:lang w:eastAsia="vi-VN"/>
              </w:rPr>
            </w:pPr>
            <w:r w:rsidRPr="004B71BE">
              <w:rPr>
                <w:rStyle w:val="Khc"/>
                <w:rFonts w:ascii="Times New Roman" w:hAnsi="Times New Roman"/>
                <w:sz w:val="20"/>
                <w:szCs w:val="20"/>
                <w:lang w:eastAsia="vi-VN"/>
              </w:rPr>
              <w:t>(14)</w:t>
            </w:r>
          </w:p>
        </w:tc>
        <w:tc>
          <w:tcPr>
            <w:tcW w:w="222"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jc w:val="center"/>
              <w:rPr>
                <w:rStyle w:val="Khc"/>
                <w:rFonts w:ascii="Times New Roman" w:hAnsi="Times New Roman"/>
                <w:sz w:val="20"/>
                <w:szCs w:val="20"/>
                <w:lang w:eastAsia="vi-VN"/>
              </w:rPr>
            </w:pPr>
            <w:r w:rsidRPr="004B71BE">
              <w:rPr>
                <w:rStyle w:val="Khc"/>
                <w:rFonts w:ascii="Times New Roman" w:hAnsi="Times New Roman"/>
                <w:sz w:val="20"/>
                <w:szCs w:val="20"/>
                <w:lang w:eastAsia="vi-VN"/>
              </w:rPr>
              <w:t>(15)</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jc w:val="center"/>
              <w:rPr>
                <w:rStyle w:val="Khc"/>
                <w:rFonts w:ascii="Times New Roman" w:hAnsi="Times New Roman"/>
                <w:sz w:val="20"/>
                <w:szCs w:val="20"/>
                <w:lang w:eastAsia="vi-VN"/>
              </w:rPr>
            </w:pPr>
            <w:r w:rsidRPr="004B71BE">
              <w:rPr>
                <w:rStyle w:val="Khc"/>
                <w:rFonts w:ascii="Times New Roman" w:hAnsi="Times New Roman"/>
                <w:sz w:val="20"/>
                <w:szCs w:val="20"/>
                <w:lang w:eastAsia="vi-VN"/>
              </w:rPr>
              <w:t>(16)</w:t>
            </w:r>
          </w:p>
        </w:tc>
        <w:tc>
          <w:tcPr>
            <w:tcW w:w="185"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jc w:val="center"/>
              <w:rPr>
                <w:rStyle w:val="Khc"/>
                <w:rFonts w:ascii="Times New Roman" w:hAnsi="Times New Roman"/>
                <w:sz w:val="20"/>
                <w:szCs w:val="20"/>
                <w:lang w:eastAsia="vi-VN"/>
              </w:rPr>
            </w:pPr>
            <w:r w:rsidRPr="004B71BE">
              <w:rPr>
                <w:rStyle w:val="Khc"/>
                <w:rFonts w:ascii="Times New Roman" w:hAnsi="Times New Roman"/>
                <w:sz w:val="20"/>
                <w:szCs w:val="20"/>
                <w:lang w:eastAsia="vi-VN"/>
              </w:rPr>
              <w:t>(17)</w:t>
            </w: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jc w:val="center"/>
              <w:rPr>
                <w:rStyle w:val="Khc"/>
                <w:rFonts w:ascii="Times New Roman" w:hAnsi="Times New Roman"/>
                <w:sz w:val="20"/>
                <w:szCs w:val="20"/>
                <w:lang w:eastAsia="vi-VN"/>
              </w:rPr>
            </w:pPr>
            <w:r w:rsidRPr="004B71BE">
              <w:rPr>
                <w:rStyle w:val="Khc"/>
                <w:rFonts w:ascii="Times New Roman" w:hAnsi="Times New Roman"/>
                <w:sz w:val="20"/>
                <w:szCs w:val="20"/>
                <w:lang w:eastAsia="vi-VN"/>
              </w:rPr>
              <w:t>(18)</w:t>
            </w:r>
          </w:p>
        </w:tc>
        <w:tc>
          <w:tcPr>
            <w:tcW w:w="25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jc w:val="center"/>
              <w:rPr>
                <w:rStyle w:val="Khc"/>
                <w:rFonts w:ascii="Times New Roman" w:hAnsi="Times New Roman"/>
                <w:sz w:val="20"/>
                <w:szCs w:val="20"/>
                <w:lang w:eastAsia="vi-VN"/>
              </w:rPr>
            </w:pPr>
            <w:r w:rsidRPr="004B71BE">
              <w:rPr>
                <w:rStyle w:val="Khc"/>
                <w:rFonts w:ascii="Times New Roman" w:hAnsi="Times New Roman"/>
                <w:sz w:val="20"/>
                <w:szCs w:val="20"/>
                <w:lang w:eastAsia="vi-VN"/>
              </w:rPr>
              <w:t>(19)</w:t>
            </w:r>
          </w:p>
        </w:tc>
        <w:tc>
          <w:tcPr>
            <w:tcW w:w="28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jc w:val="center"/>
              <w:rPr>
                <w:rStyle w:val="Khc"/>
                <w:rFonts w:ascii="Times New Roman" w:hAnsi="Times New Roman"/>
                <w:sz w:val="20"/>
                <w:szCs w:val="20"/>
                <w:lang w:eastAsia="vi-VN"/>
              </w:rPr>
            </w:pPr>
            <w:r w:rsidRPr="004B71BE">
              <w:rPr>
                <w:rStyle w:val="Khc"/>
                <w:rFonts w:ascii="Times New Roman" w:hAnsi="Times New Roman"/>
                <w:sz w:val="20"/>
                <w:szCs w:val="20"/>
                <w:lang w:eastAsia="vi-VN"/>
              </w:rPr>
              <w:t>(20)</w:t>
            </w:r>
          </w:p>
        </w:tc>
        <w:tc>
          <w:tcPr>
            <w:tcW w:w="317" w:type="pct"/>
            <w:tcBorders>
              <w:top w:val="single" w:sz="4" w:space="0" w:color="auto"/>
              <w:left w:val="single" w:sz="4" w:space="0" w:color="auto"/>
              <w:bottom w:val="nil"/>
              <w:right w:val="single" w:sz="4" w:space="0" w:color="auto"/>
            </w:tcBorders>
            <w:shd w:val="clear" w:color="auto" w:fill="FFFFFF"/>
            <w:vAlign w:val="center"/>
          </w:tcPr>
          <w:p w:rsidR="00324E3C" w:rsidRPr="004B71BE" w:rsidRDefault="00324E3C" w:rsidP="00696670">
            <w:pPr>
              <w:spacing w:after="0"/>
              <w:jc w:val="center"/>
              <w:rPr>
                <w:rStyle w:val="Khc"/>
                <w:rFonts w:ascii="Times New Roman" w:hAnsi="Times New Roman"/>
                <w:sz w:val="20"/>
                <w:szCs w:val="20"/>
                <w:lang w:eastAsia="vi-VN"/>
              </w:rPr>
            </w:pPr>
            <w:r w:rsidRPr="004B71BE">
              <w:rPr>
                <w:rStyle w:val="Khc"/>
                <w:rFonts w:ascii="Times New Roman" w:hAnsi="Times New Roman"/>
                <w:sz w:val="20"/>
                <w:szCs w:val="20"/>
                <w:lang w:eastAsia="vi-VN"/>
              </w:rPr>
              <w:t>(21)</w:t>
            </w:r>
          </w:p>
        </w:tc>
      </w:tr>
      <w:tr w:rsidR="00324E3C" w:rsidRPr="004B71BE" w:rsidTr="00696670">
        <w:trPr>
          <w:trHeight w:val="404"/>
          <w:jc w:val="center"/>
        </w:trPr>
        <w:tc>
          <w:tcPr>
            <w:tcW w:w="198"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1</w:t>
            </w:r>
          </w:p>
        </w:tc>
        <w:tc>
          <w:tcPr>
            <w:tcW w:w="28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8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14"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99"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8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317" w:type="pct"/>
            <w:tcBorders>
              <w:top w:val="single" w:sz="4" w:space="0" w:color="auto"/>
              <w:left w:val="single" w:sz="4" w:space="0" w:color="auto"/>
              <w:bottom w:val="nil"/>
              <w:right w:val="single" w:sz="4" w:space="0" w:color="auto"/>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r>
      <w:tr w:rsidR="00324E3C" w:rsidRPr="004B71BE" w:rsidTr="00696670">
        <w:trPr>
          <w:trHeight w:val="404"/>
          <w:jc w:val="center"/>
        </w:trPr>
        <w:tc>
          <w:tcPr>
            <w:tcW w:w="198"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2</w:t>
            </w:r>
          </w:p>
        </w:tc>
        <w:tc>
          <w:tcPr>
            <w:tcW w:w="28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8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4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6"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14"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99"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0"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1"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83" w:type="pct"/>
            <w:tcBorders>
              <w:top w:val="single" w:sz="4" w:space="0" w:color="auto"/>
              <w:left w:val="single" w:sz="4" w:space="0" w:color="auto"/>
              <w:bottom w:val="nil"/>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317" w:type="pct"/>
            <w:tcBorders>
              <w:top w:val="single" w:sz="4" w:space="0" w:color="auto"/>
              <w:left w:val="single" w:sz="4" w:space="0" w:color="auto"/>
              <w:bottom w:val="nil"/>
              <w:right w:val="single" w:sz="4" w:space="0" w:color="auto"/>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r>
      <w:tr w:rsidR="00324E3C" w:rsidRPr="004B71BE" w:rsidTr="00696670">
        <w:trPr>
          <w:trHeight w:val="404"/>
          <w:jc w:val="center"/>
        </w:trPr>
        <w:tc>
          <w:tcPr>
            <w:tcW w:w="198"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pStyle w:val="Khc0"/>
              <w:spacing w:after="0"/>
              <w:ind w:firstLine="0"/>
              <w:jc w:val="center"/>
              <w:rPr>
                <w:rFonts w:ascii="Times New Roman" w:hAnsi="Times New Roman" w:cs="Times New Roman"/>
                <w:sz w:val="20"/>
                <w:szCs w:val="20"/>
              </w:rPr>
            </w:pPr>
            <w:r w:rsidRPr="004B71BE">
              <w:rPr>
                <w:rStyle w:val="Khc"/>
                <w:rFonts w:ascii="Times New Roman" w:hAnsi="Times New Roman" w:cs="Times New Roman"/>
                <w:sz w:val="20"/>
                <w:szCs w:val="20"/>
                <w:lang w:eastAsia="vi-VN"/>
              </w:rPr>
              <w:t>…</w:t>
            </w:r>
          </w:p>
        </w:tc>
        <w:tc>
          <w:tcPr>
            <w:tcW w:w="280"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80"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89"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6"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14"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99"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1"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324E3C" w:rsidRPr="004B71BE" w:rsidRDefault="00324E3C" w:rsidP="00696670">
            <w:pPr>
              <w:spacing w:after="0" w:line="240" w:lineRule="auto"/>
              <w:jc w:val="center"/>
              <w:rPr>
                <w:rFonts w:ascii="Times New Roman" w:hAnsi="Times New Roman"/>
                <w:sz w:val="20"/>
                <w:szCs w:val="20"/>
              </w:rPr>
            </w:pPr>
          </w:p>
        </w:tc>
      </w:tr>
    </w:tbl>
    <w:p w:rsidR="00324E3C" w:rsidRPr="00F63677" w:rsidRDefault="00324E3C" w:rsidP="00324E3C">
      <w:pPr>
        <w:pStyle w:val="Vnbnnidung20"/>
        <w:spacing w:after="0"/>
        <w:jc w:val="both"/>
        <w:rPr>
          <w:rStyle w:val="Vnbnnidung2"/>
          <w:rFonts w:ascii="Times New Roman" w:hAnsi="Times New Roman" w:cs="Times New Roman"/>
          <w:sz w:val="20"/>
          <w:szCs w:val="20"/>
          <w:lang w:eastAsia="vi-VN"/>
        </w:rPr>
      </w:pPr>
    </w:p>
    <w:p w:rsidR="00324E3C" w:rsidRPr="00F63677" w:rsidRDefault="00324E3C" w:rsidP="00324E3C">
      <w:pPr>
        <w:pStyle w:val="Vnbnnidung20"/>
        <w:spacing w:after="0"/>
        <w:jc w:val="both"/>
        <w:rPr>
          <w:rFonts w:ascii="Times New Roman" w:hAnsi="Times New Roman" w:cs="Times New Roman"/>
          <w:szCs w:val="20"/>
        </w:rPr>
      </w:pPr>
      <w:r w:rsidRPr="00F63677">
        <w:rPr>
          <w:rStyle w:val="Vnbnnidung2"/>
          <w:rFonts w:ascii="Times New Roman" w:hAnsi="Times New Roman" w:cs="Times New Roman"/>
          <w:szCs w:val="20"/>
          <w:lang w:eastAsia="vi-VN"/>
        </w:rPr>
        <w:t>Tôi xin cam đoan những nội dung trong bản kê khai này là đúng theo thông tin đăng ký thuế/thông tin thay đổi của cá nhân đã ủy quyền và chịu trách nhiệm trước pháp luật về những nội dung đã kê khai./.</w:t>
      </w:r>
    </w:p>
    <w:p w:rsidR="00324E3C" w:rsidRPr="00F63677" w:rsidRDefault="00324E3C" w:rsidP="00324E3C">
      <w:pPr>
        <w:pStyle w:val="Vnbnnidung70"/>
        <w:tabs>
          <w:tab w:val="left" w:leader="dot" w:pos="11195"/>
        </w:tabs>
        <w:spacing w:after="0"/>
        <w:ind w:firstLine="720"/>
        <w:jc w:val="both"/>
        <w:rPr>
          <w:rStyle w:val="Vnbnnidung7"/>
          <w:rFonts w:ascii="Times New Roman" w:hAnsi="Times New Roman" w:cs="Times New Roman"/>
          <w:i/>
          <w:iCs/>
          <w:sz w:val="22"/>
          <w:szCs w:val="20"/>
          <w:lang w:eastAsia="vi-VN"/>
        </w:rPr>
      </w:pPr>
    </w:p>
    <w:tbl>
      <w:tblPr>
        <w:tblW w:w="9522" w:type="dxa"/>
        <w:tblInd w:w="108" w:type="dxa"/>
        <w:tblLook w:val="04A0" w:firstRow="1" w:lastRow="0" w:firstColumn="1" w:lastColumn="0" w:noHBand="0" w:noVBand="1"/>
      </w:tblPr>
      <w:tblGrid>
        <w:gridCol w:w="2250"/>
        <w:gridCol w:w="7272"/>
      </w:tblGrid>
      <w:tr w:rsidR="00324E3C" w:rsidRPr="00F63677" w:rsidTr="00696670">
        <w:tc>
          <w:tcPr>
            <w:tcW w:w="2250" w:type="dxa"/>
            <w:shd w:val="clear" w:color="auto" w:fill="auto"/>
          </w:tcPr>
          <w:p w:rsidR="00324E3C" w:rsidRPr="00F63677" w:rsidRDefault="00324E3C" w:rsidP="00696670">
            <w:pPr>
              <w:pStyle w:val="Vnbnnidung70"/>
              <w:tabs>
                <w:tab w:val="left" w:leader="dot" w:pos="11195"/>
              </w:tabs>
              <w:spacing w:after="0"/>
              <w:jc w:val="center"/>
              <w:rPr>
                <w:rStyle w:val="Vnbnnidung7"/>
                <w:rFonts w:ascii="Times New Roman" w:hAnsi="Times New Roman" w:cs="Times New Roman"/>
                <w:i/>
                <w:iCs/>
                <w:sz w:val="22"/>
                <w:szCs w:val="20"/>
                <w:lang w:eastAsia="vi-VN"/>
              </w:rPr>
            </w:pPr>
          </w:p>
        </w:tc>
        <w:tc>
          <w:tcPr>
            <w:tcW w:w="7272" w:type="dxa"/>
            <w:shd w:val="clear" w:color="auto" w:fill="auto"/>
          </w:tcPr>
          <w:p w:rsidR="00324E3C" w:rsidRPr="00F63677" w:rsidRDefault="00324E3C" w:rsidP="00696670">
            <w:pPr>
              <w:pStyle w:val="Vnbnnidung70"/>
              <w:tabs>
                <w:tab w:val="left" w:leader="dot" w:pos="11195"/>
              </w:tabs>
              <w:spacing w:after="0"/>
              <w:ind w:left="-2805" w:firstLine="2805"/>
              <w:jc w:val="center"/>
              <w:rPr>
                <w:rStyle w:val="Vnbnnidung7"/>
                <w:rFonts w:ascii="Times New Roman" w:hAnsi="Times New Roman" w:cs="Times New Roman"/>
                <w:i/>
                <w:iCs/>
                <w:sz w:val="22"/>
                <w:szCs w:val="20"/>
                <w:lang w:eastAsia="vi-VN"/>
              </w:rPr>
            </w:pPr>
            <w:r w:rsidRPr="00F63677">
              <w:rPr>
                <w:rStyle w:val="Vnbnnidung7"/>
                <w:rFonts w:ascii="Times New Roman" w:hAnsi="Times New Roman" w:cs="Times New Roman"/>
                <w:i/>
                <w:iCs/>
                <w:sz w:val="22"/>
                <w:szCs w:val="20"/>
                <w:lang w:eastAsia="vi-VN"/>
              </w:rPr>
              <w:t>...., ngày... /…/…..</w:t>
            </w:r>
          </w:p>
          <w:p w:rsidR="00324E3C" w:rsidRPr="00F63677" w:rsidRDefault="00324E3C" w:rsidP="00696670">
            <w:pPr>
              <w:pStyle w:val="Vnbnnidung70"/>
              <w:tabs>
                <w:tab w:val="left" w:leader="dot" w:pos="11195"/>
              </w:tabs>
              <w:spacing w:after="0"/>
              <w:jc w:val="center"/>
              <w:rPr>
                <w:rFonts w:ascii="Times New Roman" w:hAnsi="Times New Roman" w:cs="Times New Roman"/>
                <w:sz w:val="22"/>
                <w:szCs w:val="20"/>
              </w:rPr>
            </w:pPr>
            <w:r w:rsidRPr="00F63677">
              <w:rPr>
                <w:rStyle w:val="Vnbnnidung7"/>
                <w:rFonts w:ascii="Times New Roman" w:hAnsi="Times New Roman" w:cs="Times New Roman"/>
                <w:b/>
                <w:bCs/>
                <w:sz w:val="22"/>
                <w:szCs w:val="20"/>
                <w:lang w:eastAsia="vi-VN"/>
              </w:rPr>
              <w:t xml:space="preserve">CƠ QUAN CHI TRẢ THU NHẬP hoặc ĐẠI DIỆN HỢP PHÁP CỦA CƠ QUAN </w:t>
            </w:r>
            <w:r w:rsidRPr="00F63677">
              <w:rPr>
                <w:rStyle w:val="Vnbnnidung7"/>
                <w:rFonts w:ascii="Times New Roman" w:hAnsi="Times New Roman" w:cs="Times New Roman"/>
                <w:b/>
                <w:bCs/>
                <w:sz w:val="22"/>
                <w:szCs w:val="20"/>
              </w:rPr>
              <w:t xml:space="preserve">CHI </w:t>
            </w:r>
            <w:r w:rsidRPr="00F63677">
              <w:rPr>
                <w:rStyle w:val="Vnbnnidung7"/>
                <w:rFonts w:ascii="Times New Roman" w:hAnsi="Times New Roman" w:cs="Times New Roman"/>
                <w:b/>
                <w:bCs/>
                <w:sz w:val="22"/>
                <w:szCs w:val="20"/>
                <w:lang w:eastAsia="vi-VN"/>
              </w:rPr>
              <w:t>TRẢ THU NHẬP</w:t>
            </w:r>
          </w:p>
          <w:p w:rsidR="00324E3C" w:rsidRPr="00F63677" w:rsidRDefault="00324E3C" w:rsidP="00696670">
            <w:pPr>
              <w:pStyle w:val="Vnbnnidung70"/>
              <w:spacing w:after="0"/>
              <w:jc w:val="center"/>
              <w:rPr>
                <w:rStyle w:val="Vnbnnidung7"/>
                <w:rFonts w:ascii="Times New Roman" w:hAnsi="Times New Roman" w:cs="Times New Roman"/>
                <w:sz w:val="22"/>
                <w:szCs w:val="20"/>
              </w:rPr>
            </w:pPr>
            <w:r w:rsidRPr="00F63677">
              <w:rPr>
                <w:rStyle w:val="Vnbnnidung7"/>
                <w:rFonts w:ascii="Times New Roman" w:hAnsi="Times New Roman" w:cs="Times New Roman"/>
                <w:i/>
                <w:sz w:val="22"/>
                <w:szCs w:val="20"/>
                <w:lang w:eastAsia="vi-VN"/>
              </w:rPr>
              <w:t>Ký</w:t>
            </w:r>
            <w:r w:rsidRPr="00F63677">
              <w:rPr>
                <w:rStyle w:val="Vnbnnidung7"/>
                <w:rFonts w:ascii="Times New Roman" w:hAnsi="Times New Roman" w:cs="Times New Roman"/>
                <w:sz w:val="22"/>
                <w:szCs w:val="20"/>
                <w:lang w:eastAsia="vi-VN"/>
              </w:rPr>
              <w:t xml:space="preserve">, </w:t>
            </w:r>
            <w:r w:rsidRPr="00F63677">
              <w:rPr>
                <w:rStyle w:val="Vnbnnidung7"/>
                <w:rFonts w:ascii="Times New Roman" w:hAnsi="Times New Roman" w:cs="Times New Roman"/>
                <w:i/>
                <w:iCs/>
                <w:sz w:val="22"/>
                <w:szCs w:val="20"/>
                <w:lang w:eastAsia="vi-VN"/>
              </w:rPr>
              <w:t>ghi rõ họ tên và đóng dấu (nếu có)</w:t>
            </w:r>
          </w:p>
        </w:tc>
      </w:tr>
    </w:tbl>
    <w:p w:rsidR="00324E3C" w:rsidRPr="00F63677" w:rsidRDefault="00324E3C" w:rsidP="00324E3C">
      <w:pPr>
        <w:pStyle w:val="Vnbnnidung70"/>
        <w:spacing w:after="120"/>
        <w:jc w:val="both"/>
        <w:rPr>
          <w:rStyle w:val="Vnbnnidung7"/>
          <w:rFonts w:ascii="Times New Roman" w:hAnsi="Times New Roman" w:cs="Times New Roman"/>
          <w:sz w:val="24"/>
          <w:szCs w:val="24"/>
          <w:u w:val="single"/>
          <w:lang w:eastAsia="vi-VN"/>
        </w:rPr>
      </w:pPr>
    </w:p>
    <w:p w:rsidR="00324E3C" w:rsidRPr="00F63677" w:rsidRDefault="00324E3C" w:rsidP="00324E3C">
      <w:pPr>
        <w:pStyle w:val="Vnbnnidung70"/>
        <w:spacing w:after="120"/>
        <w:ind w:firstLine="720"/>
        <w:jc w:val="both"/>
        <w:rPr>
          <w:rStyle w:val="Vnbnnidung7"/>
          <w:rFonts w:ascii="Times New Roman" w:hAnsi="Times New Roman" w:cs="Times New Roman"/>
          <w:sz w:val="22"/>
          <w:szCs w:val="24"/>
          <w:u w:val="single"/>
          <w:lang w:eastAsia="vi-VN"/>
        </w:rPr>
      </w:pPr>
      <w:r w:rsidRPr="00F63677">
        <w:rPr>
          <w:rStyle w:val="Vnbnnidung7"/>
          <w:rFonts w:ascii="Times New Roman" w:hAnsi="Times New Roman" w:cs="Times New Roman"/>
          <w:sz w:val="22"/>
          <w:szCs w:val="24"/>
          <w:u w:val="single"/>
          <w:lang w:eastAsia="vi-VN"/>
        </w:rPr>
        <w:t xml:space="preserve">Ghi chú: </w:t>
      </w:r>
    </w:p>
    <w:p w:rsidR="00324E3C" w:rsidRPr="00F63677" w:rsidRDefault="00324E3C" w:rsidP="00324E3C">
      <w:pPr>
        <w:pStyle w:val="Vnbnnidung50"/>
        <w:spacing w:line="240" w:lineRule="auto"/>
        <w:ind w:firstLine="720"/>
        <w:jc w:val="both"/>
        <w:rPr>
          <w:rStyle w:val="Vnbnnidung5"/>
          <w:rFonts w:ascii="Times New Roman" w:hAnsi="Times New Roman" w:cs="Times New Roman"/>
          <w:bCs/>
          <w:szCs w:val="24"/>
          <w:highlight w:val="white"/>
        </w:rPr>
      </w:pPr>
      <w:r w:rsidRPr="00F63677">
        <w:rPr>
          <w:rStyle w:val="Vnbnnidung5"/>
          <w:rFonts w:ascii="Times New Roman" w:hAnsi="Times New Roman" w:cs="Times New Roman"/>
          <w:bCs/>
          <w:szCs w:val="24"/>
          <w:highlight w:val="white"/>
        </w:rPr>
        <w:t xml:space="preserve">1. Cơ quan chi trả thu nhập chỉ tích vào 1 trong 2 chỉ tiêu “Đăng ký thuế” hoặc “Thay đổi thông tin đăng ký thuế” tương ứng với hồ sơ ủy quyền của cá nhân là hồ sơ đăng ký thuế lần đầu hoặc hồ sơ thay đổi </w:t>
      </w:r>
      <w:r w:rsidRPr="00F63677">
        <w:rPr>
          <w:rStyle w:val="Vnbnnidung5"/>
          <w:rFonts w:ascii="Times New Roman" w:hAnsi="Times New Roman" w:cs="Times New Roman"/>
          <w:bCs/>
          <w:szCs w:val="24"/>
          <w:highlight w:val="white"/>
        </w:rPr>
        <w:lastRenderedPageBreak/>
        <w:t>thông tin đăng ký thuế.</w:t>
      </w:r>
    </w:p>
    <w:p w:rsidR="00324E3C" w:rsidRPr="00F63677" w:rsidRDefault="00324E3C" w:rsidP="00324E3C">
      <w:pPr>
        <w:pStyle w:val="Vnbnnidung50"/>
        <w:spacing w:line="240" w:lineRule="auto"/>
        <w:ind w:firstLine="720"/>
        <w:jc w:val="both"/>
        <w:rPr>
          <w:rStyle w:val="Vnbnnidung5"/>
          <w:rFonts w:ascii="Times New Roman" w:hAnsi="Times New Roman" w:cs="Times New Roman"/>
          <w:bCs/>
          <w:szCs w:val="24"/>
          <w:highlight w:val="white"/>
          <w:lang w:eastAsia="vi-VN"/>
        </w:rPr>
      </w:pPr>
      <w:r w:rsidRPr="00F63677">
        <w:rPr>
          <w:rStyle w:val="Vnbnnidung5"/>
          <w:rFonts w:ascii="Times New Roman" w:hAnsi="Times New Roman" w:cs="Times New Roman"/>
          <w:bCs/>
          <w:szCs w:val="24"/>
          <w:highlight w:val="white"/>
          <w:lang w:eastAsia="vi-VN"/>
        </w:rPr>
        <w:t xml:space="preserve">2. Cá nhân là người có quốc tịch Việt Nam có thông tin trong Cơ sở dữ liệu quốc gia về dân cư thì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 </w:t>
      </w:r>
    </w:p>
    <w:p w:rsidR="00324E3C" w:rsidRPr="00F63677" w:rsidRDefault="00324E3C" w:rsidP="00324E3C">
      <w:pPr>
        <w:pStyle w:val="Vnbnnidung50"/>
        <w:spacing w:line="240" w:lineRule="auto"/>
        <w:ind w:firstLine="720"/>
        <w:jc w:val="both"/>
        <w:rPr>
          <w:rStyle w:val="Vnbnnidung5"/>
          <w:rFonts w:ascii="Times New Roman" w:hAnsi="Times New Roman" w:cs="Times New Roman"/>
          <w:bCs/>
          <w:szCs w:val="24"/>
          <w:highlight w:val="white"/>
          <w:lang w:eastAsia="vi-VN"/>
        </w:rPr>
      </w:pPr>
      <w:r w:rsidRPr="00F63677">
        <w:rPr>
          <w:rStyle w:val="Vnbnnidung5"/>
          <w:rFonts w:ascii="Times New Roman" w:hAnsi="Times New Roman" w:cs="Times New Roman"/>
          <w:bCs/>
          <w:szCs w:val="24"/>
          <w:highlight w:val="white"/>
          <w:lang w:eastAsia="vi-VN"/>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w:t>
      </w:r>
    </w:p>
    <w:p w:rsidR="00324E3C" w:rsidRDefault="00324E3C" w:rsidP="00324E3C">
      <w:pPr>
        <w:pStyle w:val="Vnbnnidung50"/>
        <w:spacing w:line="240" w:lineRule="auto"/>
        <w:jc w:val="both"/>
        <w:rPr>
          <w:rStyle w:val="Vnbnnidung5"/>
          <w:rFonts w:ascii="Times New Roman" w:hAnsi="Times New Roman" w:cs="Times New Roman"/>
          <w:bCs/>
          <w:sz w:val="24"/>
          <w:szCs w:val="24"/>
          <w:highlight w:val="white"/>
        </w:rPr>
      </w:pPr>
      <w:r>
        <w:rPr>
          <w:rStyle w:val="Vnbnnidung5"/>
          <w:rFonts w:ascii="Times New Roman" w:hAnsi="Times New Roman" w:cs="Times New Roman"/>
          <w:bCs/>
          <w:sz w:val="24"/>
          <w:szCs w:val="24"/>
          <w:highlight w:val="white"/>
        </w:rPr>
        <w:br w:type="page"/>
      </w:r>
    </w:p>
    <w:p w:rsidR="00324E3C" w:rsidRDefault="00324E3C" w:rsidP="00324E3C">
      <w:pPr>
        <w:pStyle w:val="Vnbnnidung50"/>
        <w:spacing w:line="240" w:lineRule="auto"/>
        <w:jc w:val="both"/>
        <w:rPr>
          <w:rStyle w:val="Vnbnnidung5"/>
          <w:rFonts w:ascii="Times New Roman" w:hAnsi="Times New Roman" w:cs="Times New Roman"/>
          <w:bCs/>
          <w:sz w:val="24"/>
          <w:szCs w:val="24"/>
          <w:highlight w:val="white"/>
        </w:rPr>
      </w:pPr>
    </w:p>
    <w:p w:rsidR="00324E3C" w:rsidRPr="00F63677" w:rsidRDefault="00324E3C" w:rsidP="00324E3C">
      <w:pPr>
        <w:pStyle w:val="BodyTextIndent"/>
        <w:spacing w:before="120" w:after="120" w:line="360" w:lineRule="auto"/>
        <w:ind w:firstLine="567"/>
        <w:rPr>
          <w:rFonts w:ascii="Times New Roman" w:hAnsi="Times New Roman"/>
          <w:b/>
          <w:bCs/>
          <w:sz w:val="24"/>
          <w:szCs w:val="24"/>
          <w:lang w:val="nl-NL"/>
        </w:rPr>
      </w:pPr>
      <w:r w:rsidRPr="00F63677">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906164F" wp14:editId="3992B0A3">
                <wp:simplePos x="0" y="0"/>
                <wp:positionH relativeFrom="column">
                  <wp:posOffset>3737610</wp:posOffset>
                </wp:positionH>
                <wp:positionV relativeFrom="paragraph">
                  <wp:posOffset>-267970</wp:posOffset>
                </wp:positionV>
                <wp:extent cx="2162175" cy="828675"/>
                <wp:effectExtent l="0" t="0" r="28575"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28675"/>
                        </a:xfrm>
                        <a:prstGeom prst="rect">
                          <a:avLst/>
                        </a:prstGeom>
                        <a:solidFill>
                          <a:srgbClr val="FFFFFF"/>
                        </a:solidFill>
                        <a:ln w="9525">
                          <a:solidFill>
                            <a:srgbClr val="000000"/>
                          </a:solidFill>
                          <a:miter lim="800000"/>
                          <a:headEnd/>
                          <a:tailEnd/>
                        </a:ln>
                      </wps:spPr>
                      <wps:txbx>
                        <w:txbxContent>
                          <w:p w:rsidR="00324E3C" w:rsidRPr="00722C10" w:rsidRDefault="00324E3C" w:rsidP="00324E3C">
                            <w:pPr>
                              <w:autoSpaceDE w:val="0"/>
                              <w:autoSpaceDN w:val="0"/>
                              <w:adjustRightInd w:val="0"/>
                              <w:spacing w:after="0" w:line="276" w:lineRule="auto"/>
                              <w:jc w:val="center"/>
                              <w:rPr>
                                <w:rFonts w:ascii="Times New Roman" w:hAnsi="Times New Roman"/>
                                <w:sz w:val="20"/>
                              </w:rPr>
                            </w:pPr>
                            <w:r w:rsidRPr="00722C10">
                              <w:rPr>
                                <w:rFonts w:ascii="Times New Roman" w:hAnsi="Times New Roman"/>
                                <w:sz w:val="20"/>
                              </w:rPr>
                              <w:t>Mẫu số:</w:t>
                            </w:r>
                            <w:r w:rsidRPr="00722C10">
                              <w:rPr>
                                <w:rFonts w:ascii="Times New Roman" w:hAnsi="Times New Roman"/>
                                <w:b/>
                                <w:bCs/>
                                <w:sz w:val="20"/>
                              </w:rPr>
                              <w:t xml:space="preserve"> 41/UQ-ĐKT</w:t>
                            </w:r>
                          </w:p>
                          <w:p w:rsidR="00324E3C" w:rsidRPr="00722C10" w:rsidRDefault="00324E3C" w:rsidP="00324E3C">
                            <w:pPr>
                              <w:spacing w:after="0" w:line="276" w:lineRule="auto"/>
                              <w:jc w:val="center"/>
                              <w:rPr>
                                <w:rFonts w:ascii="Times New Roman" w:hAnsi="Times New Roman"/>
                                <w:i/>
                                <w:iCs/>
                                <w:sz w:val="20"/>
                              </w:rPr>
                            </w:pPr>
                            <w:r w:rsidRPr="00722C10">
                              <w:rPr>
                                <w:rFonts w:ascii="Times New Roman" w:hAnsi="Times New Roman"/>
                                <w:i/>
                                <w:iCs/>
                                <w:sz w:val="20"/>
                              </w:rPr>
                              <w:t xml:space="preserve">(Kèm theo Thông tư số </w:t>
                            </w:r>
                            <w:r w:rsidRPr="00722C10">
                              <w:rPr>
                                <w:rFonts w:ascii="Times New Roman" w:hAnsi="Times New Roman"/>
                                <w:i/>
                                <w:iCs/>
                                <w:sz w:val="20"/>
                              </w:rPr>
                              <w:br/>
                              <w:t>86/2024/TT-BTC ngày 23/12/2024</w:t>
                            </w:r>
                          </w:p>
                          <w:p w:rsidR="00324E3C" w:rsidRPr="00722C10" w:rsidRDefault="00324E3C" w:rsidP="00324E3C">
                            <w:pPr>
                              <w:spacing w:line="276" w:lineRule="auto"/>
                              <w:jc w:val="center"/>
                              <w:rPr>
                                <w:rFonts w:ascii="Times New Roman" w:hAnsi="Times New Roman"/>
                                <w:i/>
                                <w:iCs/>
                                <w:sz w:val="16"/>
                                <w:szCs w:val="18"/>
                              </w:rPr>
                            </w:pPr>
                            <w:r w:rsidRPr="00722C10">
                              <w:rPr>
                                <w:rFonts w:ascii="Times New Roman" w:hAnsi="Times New Roman"/>
                                <w:i/>
                                <w:iCs/>
                                <w:sz w:val="20"/>
                              </w:rPr>
                              <w:t xml:space="preserve"> của Bộ trưởng Bộ Tài chính)</w:t>
                            </w:r>
                          </w:p>
                          <w:p w:rsidR="00324E3C" w:rsidRPr="00F1704C" w:rsidRDefault="00324E3C" w:rsidP="00324E3C">
                            <w:pPr>
                              <w:autoSpaceDE w:val="0"/>
                              <w:autoSpaceDN w:val="0"/>
                              <w:adjustRightInd w:val="0"/>
                              <w:jc w:val="center"/>
                              <w:rPr>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6164F" id="_x0000_t202" coordsize="21600,21600" o:spt="202" path="m,l,21600r21600,l21600,xe">
                <v:stroke joinstyle="miter"/>
                <v:path gradientshapeok="t" o:connecttype="rect"/>
              </v:shapetype>
              <v:shape id="Text Box 47" o:spid="_x0000_s1026" type="#_x0000_t202" style="position:absolute;left:0;text-align:left;margin-left:294.3pt;margin-top:-21.1pt;width:170.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SAKgIAAFI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">
                <v:textbox>
                  <w:txbxContent>
                    <w:p w:rsidR="00324E3C" w:rsidRPr="00722C10" w:rsidRDefault="00324E3C" w:rsidP="00324E3C">
                      <w:pPr>
                        <w:autoSpaceDE w:val="0"/>
                        <w:autoSpaceDN w:val="0"/>
                        <w:adjustRightInd w:val="0"/>
                        <w:spacing w:after="0" w:line="276" w:lineRule="auto"/>
                        <w:jc w:val="center"/>
                        <w:rPr>
                          <w:rFonts w:ascii="Times New Roman" w:hAnsi="Times New Roman"/>
                          <w:sz w:val="20"/>
                        </w:rPr>
                      </w:pPr>
                      <w:r w:rsidRPr="00722C10">
                        <w:rPr>
                          <w:rFonts w:ascii="Times New Roman" w:hAnsi="Times New Roman"/>
                          <w:sz w:val="20"/>
                        </w:rPr>
                        <w:t>Mẫu số:</w:t>
                      </w:r>
                      <w:r w:rsidRPr="00722C10">
                        <w:rPr>
                          <w:rFonts w:ascii="Times New Roman" w:hAnsi="Times New Roman"/>
                          <w:b/>
                          <w:bCs/>
                          <w:sz w:val="20"/>
                        </w:rPr>
                        <w:t xml:space="preserve"> 41/UQ-ĐKT</w:t>
                      </w:r>
                    </w:p>
                    <w:p w:rsidR="00324E3C" w:rsidRPr="00722C10" w:rsidRDefault="00324E3C" w:rsidP="00324E3C">
                      <w:pPr>
                        <w:spacing w:after="0" w:line="276" w:lineRule="auto"/>
                        <w:jc w:val="center"/>
                        <w:rPr>
                          <w:rFonts w:ascii="Times New Roman" w:hAnsi="Times New Roman"/>
                          <w:i/>
                          <w:iCs/>
                          <w:sz w:val="20"/>
                        </w:rPr>
                      </w:pPr>
                      <w:r w:rsidRPr="00722C10">
                        <w:rPr>
                          <w:rFonts w:ascii="Times New Roman" w:hAnsi="Times New Roman"/>
                          <w:i/>
                          <w:iCs/>
                          <w:sz w:val="20"/>
                        </w:rPr>
                        <w:t xml:space="preserve">(Kèm theo Thông tư số </w:t>
                      </w:r>
                      <w:r w:rsidRPr="00722C10">
                        <w:rPr>
                          <w:rFonts w:ascii="Times New Roman" w:hAnsi="Times New Roman"/>
                          <w:i/>
                          <w:iCs/>
                          <w:sz w:val="20"/>
                        </w:rPr>
                        <w:br/>
                        <w:t>86/2024/TT-BTC ngày 23/12/2024</w:t>
                      </w:r>
                    </w:p>
                    <w:p w:rsidR="00324E3C" w:rsidRPr="00722C10" w:rsidRDefault="00324E3C" w:rsidP="00324E3C">
                      <w:pPr>
                        <w:spacing w:line="276" w:lineRule="auto"/>
                        <w:jc w:val="center"/>
                        <w:rPr>
                          <w:rFonts w:ascii="Times New Roman" w:hAnsi="Times New Roman"/>
                          <w:i/>
                          <w:iCs/>
                          <w:sz w:val="16"/>
                          <w:szCs w:val="18"/>
                        </w:rPr>
                      </w:pPr>
                      <w:r w:rsidRPr="00722C10">
                        <w:rPr>
                          <w:rFonts w:ascii="Times New Roman" w:hAnsi="Times New Roman"/>
                          <w:i/>
                          <w:iCs/>
                          <w:sz w:val="20"/>
                        </w:rPr>
                        <w:t xml:space="preserve"> của Bộ trưởng Bộ Tài chính)</w:t>
                      </w:r>
                    </w:p>
                    <w:p w:rsidR="00324E3C" w:rsidRPr="00F1704C" w:rsidRDefault="00324E3C" w:rsidP="00324E3C">
                      <w:pPr>
                        <w:autoSpaceDE w:val="0"/>
                        <w:autoSpaceDN w:val="0"/>
                        <w:adjustRightInd w:val="0"/>
                        <w:jc w:val="center"/>
                        <w:rPr>
                          <w:i/>
                          <w:iCs/>
                          <w:sz w:val="18"/>
                          <w:szCs w:val="18"/>
                        </w:rPr>
                      </w:pPr>
                    </w:p>
                  </w:txbxContent>
                </v:textbox>
              </v:shape>
            </w:pict>
          </mc:Fallback>
        </mc:AlternateContent>
      </w:r>
    </w:p>
    <w:p w:rsidR="00324E3C" w:rsidRPr="00F63677" w:rsidRDefault="00324E3C" w:rsidP="00324E3C">
      <w:pPr>
        <w:rPr>
          <w:rFonts w:ascii="Times New Roman" w:hAnsi="Times New Roman"/>
          <w:b/>
          <w:bCs/>
          <w:sz w:val="24"/>
          <w:szCs w:val="24"/>
          <w:lang w:val="nl-NL"/>
        </w:rPr>
      </w:pPr>
    </w:p>
    <w:p w:rsidR="00324E3C" w:rsidRPr="00F63677" w:rsidRDefault="00324E3C" w:rsidP="00324E3C">
      <w:pPr>
        <w:spacing w:after="0" w:line="240" w:lineRule="auto"/>
        <w:ind w:left="720"/>
        <w:jc w:val="center"/>
        <w:rPr>
          <w:rFonts w:ascii="Times New Roman" w:hAnsi="Times New Roman"/>
          <w:b/>
          <w:bCs/>
          <w:sz w:val="24"/>
          <w:szCs w:val="24"/>
          <w:lang w:val="nl-NL"/>
        </w:rPr>
      </w:pPr>
      <w:r w:rsidRPr="00F63677">
        <w:rPr>
          <w:rFonts w:ascii="Times New Roman" w:hAnsi="Times New Roman"/>
          <w:b/>
          <w:bCs/>
          <w:sz w:val="24"/>
          <w:szCs w:val="24"/>
          <w:lang w:val="nl-NL"/>
        </w:rPr>
        <w:t>CỘNG HÒA XÃ HỘI CHỦ NGHĨA VIỆT NAM</w:t>
      </w:r>
    </w:p>
    <w:p w:rsidR="00324E3C" w:rsidRPr="00F63677" w:rsidRDefault="00324E3C" w:rsidP="00324E3C">
      <w:pPr>
        <w:spacing w:after="0" w:line="240" w:lineRule="auto"/>
        <w:ind w:firstLine="720"/>
        <w:jc w:val="center"/>
        <w:rPr>
          <w:rFonts w:ascii="Times New Roman" w:hAnsi="Times New Roman"/>
          <w:b/>
          <w:bCs/>
          <w:sz w:val="24"/>
          <w:szCs w:val="24"/>
          <w:lang w:val="nl-NL"/>
        </w:rPr>
      </w:pPr>
      <w:r w:rsidRPr="00F63677">
        <w:rPr>
          <w:rFonts w:ascii="Times New Roman" w:hAnsi="Times New Roman"/>
          <w:b/>
          <w:bCs/>
          <w:sz w:val="24"/>
          <w:szCs w:val="24"/>
          <w:lang w:val="nl-NL"/>
        </w:rPr>
        <w:t>Độc lập - Tự do - Hạnh phúc</w:t>
      </w:r>
    </w:p>
    <w:p w:rsidR="00324E3C" w:rsidRPr="00F63677" w:rsidRDefault="00324E3C" w:rsidP="00324E3C">
      <w:pPr>
        <w:tabs>
          <w:tab w:val="center" w:pos="4681"/>
          <w:tab w:val="left" w:pos="7305"/>
        </w:tabs>
        <w:spacing w:after="0" w:line="240" w:lineRule="auto"/>
        <w:rPr>
          <w:rFonts w:ascii="Times New Roman" w:hAnsi="Times New Roman"/>
          <w:sz w:val="24"/>
          <w:szCs w:val="24"/>
          <w:lang w:val="nl-NL"/>
        </w:rPr>
      </w:pPr>
      <w:bookmarkStart w:id="5" w:name="_GoBack"/>
      <w:r w:rsidRPr="00F63677">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B8F322F" wp14:editId="4F850E2A">
                <wp:simplePos x="0" y="0"/>
                <wp:positionH relativeFrom="column">
                  <wp:posOffset>2153724</wp:posOffset>
                </wp:positionH>
                <wp:positionV relativeFrom="paragraph">
                  <wp:posOffset>43913</wp:posOffset>
                </wp:positionV>
                <wp:extent cx="2152650" cy="0"/>
                <wp:effectExtent l="8255" t="13335" r="10795" b="57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4F41" id="Straight Connector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3.45pt" to="33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kG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zjBTp&#10;oEd7b4loWo9KrRQoqC0CJyjVG5dDQql2NtRKz2pvnjX97pDSZUtUwyPj14sBlDRkJG9SwsYZuO/Q&#10;f9EMYsjR6yjbubZdgARB0Dl253LvDj97ROFwms6m8x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"/>
            </w:pict>
          </mc:Fallback>
        </mc:AlternateContent>
      </w:r>
      <w:bookmarkEnd w:id="5"/>
      <w:r>
        <w:rPr>
          <w:rFonts w:ascii="Times New Roman" w:hAnsi="Times New Roman"/>
          <w:sz w:val="24"/>
          <w:szCs w:val="24"/>
          <w:lang w:val="nl-NL"/>
        </w:rPr>
        <w:tab/>
      </w:r>
      <w:r>
        <w:rPr>
          <w:rFonts w:ascii="Times New Roman" w:hAnsi="Times New Roman"/>
          <w:sz w:val="24"/>
          <w:szCs w:val="24"/>
          <w:lang w:val="nl-NL"/>
        </w:rPr>
        <w:tab/>
      </w:r>
    </w:p>
    <w:p w:rsidR="00324E3C" w:rsidRPr="001519F0" w:rsidRDefault="00324E3C" w:rsidP="00324E3C">
      <w:pPr>
        <w:jc w:val="center"/>
        <w:rPr>
          <w:rFonts w:ascii="Times New Roman" w:hAnsi="Times New Roman"/>
          <w:b/>
          <w:sz w:val="24"/>
          <w:szCs w:val="24"/>
          <w:lang w:val="nl-NL"/>
        </w:rPr>
      </w:pPr>
      <w:r w:rsidRPr="001519F0">
        <w:rPr>
          <w:rFonts w:ascii="Times New Roman" w:hAnsi="Times New Roman"/>
          <w:b/>
          <w:sz w:val="24"/>
          <w:szCs w:val="24"/>
          <w:lang w:val="nl-NL"/>
        </w:rPr>
        <w:t>GIẤY ỦY QUYỀN ĐĂNG KÝ THUẾ</w:t>
      </w:r>
    </w:p>
    <w:p w:rsidR="00324E3C" w:rsidRPr="00F63677" w:rsidRDefault="00324E3C" w:rsidP="00324E3C">
      <w:pPr>
        <w:spacing w:after="0" w:line="240" w:lineRule="auto"/>
        <w:rPr>
          <w:rFonts w:ascii="Times New Roman" w:hAnsi="Times New Roman"/>
          <w:sz w:val="24"/>
          <w:szCs w:val="24"/>
          <w:lang w:val="nl-NL" w:eastAsia="x-none"/>
        </w:rPr>
      </w:pPr>
    </w:p>
    <w:p w:rsidR="00324E3C" w:rsidRPr="00F63677" w:rsidRDefault="00324E3C" w:rsidP="00324E3C">
      <w:pPr>
        <w:rPr>
          <w:rFonts w:ascii="Times New Roman" w:hAnsi="Times New Roman"/>
          <w:sz w:val="24"/>
          <w:szCs w:val="24"/>
          <w:lang w:val="nl-NL" w:eastAsia="x-none"/>
        </w:rPr>
      </w:pPr>
      <w:r w:rsidRPr="00F63677">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E7D39F9" wp14:editId="6525E1B1">
                <wp:simplePos x="0" y="0"/>
                <wp:positionH relativeFrom="column">
                  <wp:posOffset>807720</wp:posOffset>
                </wp:positionH>
                <wp:positionV relativeFrom="paragraph">
                  <wp:posOffset>3175</wp:posOffset>
                </wp:positionV>
                <wp:extent cx="266700" cy="182880"/>
                <wp:effectExtent l="0" t="0" r="19050" b="266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182A2" id="Rectangle 45" o:spid="_x0000_s1026" style="position:absolute;margin-left:63.6pt;margin-top:.25pt;width:21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KuIgIAAD0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"/>
            </w:pict>
          </mc:Fallback>
        </mc:AlternateContent>
      </w:r>
      <w:r w:rsidRPr="00F63677">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9503424" wp14:editId="14ED380D">
                <wp:simplePos x="0" y="0"/>
                <wp:positionH relativeFrom="column">
                  <wp:posOffset>3196590</wp:posOffset>
                </wp:positionH>
                <wp:positionV relativeFrom="paragraph">
                  <wp:posOffset>3175</wp:posOffset>
                </wp:positionV>
                <wp:extent cx="266700" cy="182880"/>
                <wp:effectExtent l="0" t="0" r="1905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55D8" id="Rectangle 44" o:spid="_x0000_s1026" style="position:absolute;margin-left:251.7pt;margin-top:.25pt;width:21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CgIgIAAD0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"/>
            </w:pict>
          </mc:Fallback>
        </mc:AlternateContent>
      </w:r>
      <w:r w:rsidRPr="00F63677">
        <w:rPr>
          <w:rFonts w:ascii="Times New Roman" w:hAnsi="Times New Roman"/>
          <w:b/>
          <w:sz w:val="24"/>
          <w:szCs w:val="24"/>
        </w:rPr>
        <w:t xml:space="preserve">                                        </w:t>
      </w:r>
      <w:r w:rsidRPr="00F63677">
        <w:rPr>
          <w:rFonts w:ascii="Times New Roman" w:hAnsi="Times New Roman"/>
          <w:sz w:val="24"/>
          <w:szCs w:val="24"/>
        </w:rPr>
        <w:t xml:space="preserve">Đăng ký thuế lần đầu                       Thay đổi thông tin đăng ký thuế                        </w:t>
      </w:r>
    </w:p>
    <w:p w:rsidR="00324E3C" w:rsidRPr="00F63677" w:rsidRDefault="00324E3C" w:rsidP="00324E3C">
      <w:pPr>
        <w:ind w:firstLine="720"/>
        <w:jc w:val="both"/>
        <w:rPr>
          <w:rFonts w:ascii="Times New Roman" w:hAnsi="Times New Roman"/>
          <w:sz w:val="24"/>
          <w:szCs w:val="24"/>
          <w:lang w:val="fr-FR"/>
        </w:rPr>
      </w:pPr>
      <w:r w:rsidRPr="00F63677">
        <w:rPr>
          <w:rFonts w:ascii="Times New Roman" w:hAnsi="Times New Roman"/>
          <w:sz w:val="24"/>
          <w:szCs w:val="24"/>
          <w:lang w:val="fr-FR"/>
        </w:rPr>
        <w:t xml:space="preserve">Tên tôi là:   </w:t>
      </w:r>
      <w:r w:rsidRPr="00F63677">
        <w:rPr>
          <w:rFonts w:ascii="Times New Roman" w:hAnsi="Times New Roman"/>
          <w:color w:val="000000"/>
          <w:sz w:val="24"/>
          <w:szCs w:val="24"/>
          <w:lang w:val="nl-NL"/>
        </w:rPr>
        <w:t>..................................</w:t>
      </w:r>
      <w:r w:rsidRPr="00F63677">
        <w:rPr>
          <w:rFonts w:ascii="Times New Roman" w:hAnsi="Times New Roman"/>
          <w:sz w:val="24"/>
          <w:szCs w:val="24"/>
          <w:lang w:val="fr-FR"/>
        </w:rPr>
        <w:t xml:space="preserve">                  </w:t>
      </w:r>
    </w:p>
    <w:p w:rsidR="00324E3C" w:rsidRPr="00F63677" w:rsidRDefault="00324E3C" w:rsidP="00324E3C">
      <w:pPr>
        <w:keepNext/>
        <w:ind w:left="720"/>
        <w:jc w:val="both"/>
        <w:rPr>
          <w:rFonts w:ascii="Times New Roman" w:hAnsi="Times New Roman"/>
          <w:color w:val="000000"/>
          <w:sz w:val="24"/>
          <w:szCs w:val="24"/>
          <w:lang w:val="nl-NL"/>
        </w:rPr>
      </w:pPr>
      <w:r w:rsidRPr="00F63677">
        <w:rPr>
          <w:rFonts w:ascii="Times New Roman" w:hAnsi="Times New Roman"/>
          <w:sz w:val="24"/>
          <w:szCs w:val="24"/>
          <w:lang w:val="fr-FR"/>
        </w:rPr>
        <w:t xml:space="preserve">Mã số thuế đã được cấp </w:t>
      </w:r>
      <w:r w:rsidRPr="00F63677">
        <w:rPr>
          <w:rFonts w:ascii="Times New Roman" w:hAnsi="Times New Roman"/>
          <w:i/>
          <w:sz w:val="24"/>
          <w:szCs w:val="24"/>
          <w:lang w:val="fr-FR"/>
        </w:rPr>
        <w:t>&lt;ghi trong trường hợp thay đổi thông tin&gt;:</w:t>
      </w:r>
      <w:r w:rsidRPr="00F63677">
        <w:rPr>
          <w:rFonts w:ascii="Times New Roman" w:hAnsi="Times New Roman"/>
          <w:sz w:val="24"/>
          <w:szCs w:val="24"/>
          <w:lang w:val="fr-FR"/>
        </w:rPr>
        <w:t xml:space="preserve"> </w:t>
      </w:r>
      <w:r w:rsidRPr="00F63677">
        <w:rPr>
          <w:rFonts w:ascii="Times New Roman" w:hAnsi="Times New Roman"/>
          <w:color w:val="000000"/>
          <w:sz w:val="24"/>
          <w:szCs w:val="24"/>
          <w:lang w:val="nl-NL"/>
        </w:rPr>
        <w:t>...</w:t>
      </w:r>
    </w:p>
    <w:p w:rsidR="00324E3C" w:rsidRPr="00F63677" w:rsidRDefault="00324E3C" w:rsidP="00324E3C">
      <w:pPr>
        <w:tabs>
          <w:tab w:val="left" w:pos="720"/>
          <w:tab w:val="left" w:pos="1440"/>
          <w:tab w:val="left" w:pos="2160"/>
          <w:tab w:val="left" w:pos="2880"/>
          <w:tab w:val="left" w:pos="3600"/>
          <w:tab w:val="left" w:pos="4320"/>
        </w:tabs>
        <w:spacing w:before="120" w:after="120"/>
        <w:jc w:val="both"/>
        <w:rPr>
          <w:rFonts w:ascii="Times New Roman" w:hAnsi="Times New Roman"/>
          <w:i/>
          <w:sz w:val="24"/>
          <w:szCs w:val="24"/>
        </w:rPr>
      </w:pPr>
      <w:r w:rsidRPr="00F63677">
        <w:rPr>
          <w:rFonts w:ascii="Times New Roman" w:hAnsi="Times New Roman"/>
          <w:i/>
          <w:sz w:val="24"/>
          <w:szCs w:val="24"/>
        </w:rPr>
        <w:t>&lt;1. Đối với đăng ký thuế lần đầu thì ghi:&gt;</w:t>
      </w:r>
    </w:p>
    <w:p w:rsidR="00324E3C" w:rsidRPr="00F63677" w:rsidRDefault="00324E3C" w:rsidP="00324E3C">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r w:rsidRPr="00F63677">
        <w:rPr>
          <w:rFonts w:ascii="Times New Roman" w:hAnsi="Times New Roman"/>
          <w:sz w:val="24"/>
          <w:szCs w:val="24"/>
          <w:lang w:val="vi-VN"/>
        </w:rPr>
        <w:t xml:space="preserve">Căn cứ Thông tư số </w:t>
      </w:r>
      <w:r w:rsidRPr="00F63677">
        <w:rPr>
          <w:rFonts w:ascii="Times New Roman" w:hAnsi="Times New Roman"/>
          <w:sz w:val="24"/>
          <w:szCs w:val="24"/>
        </w:rPr>
        <w:t>86</w:t>
      </w:r>
      <w:r w:rsidRPr="00F63677">
        <w:rPr>
          <w:rFonts w:ascii="Times New Roman" w:hAnsi="Times New Roman"/>
          <w:sz w:val="24"/>
          <w:szCs w:val="24"/>
          <w:lang w:val="vi-VN"/>
        </w:rPr>
        <w:t>/</w:t>
      </w:r>
      <w:r w:rsidRPr="00F63677">
        <w:rPr>
          <w:rFonts w:ascii="Times New Roman" w:hAnsi="Times New Roman"/>
          <w:sz w:val="24"/>
          <w:szCs w:val="24"/>
        </w:rPr>
        <w:t>2024</w:t>
      </w:r>
      <w:r w:rsidRPr="00F63677">
        <w:rPr>
          <w:rFonts w:ascii="Times New Roman" w:hAnsi="Times New Roman"/>
          <w:sz w:val="24"/>
          <w:szCs w:val="24"/>
          <w:lang w:val="vi-VN"/>
        </w:rPr>
        <w:t xml:space="preserve">/TT-BTC ngày </w:t>
      </w:r>
      <w:r w:rsidRPr="00F63677">
        <w:rPr>
          <w:rFonts w:ascii="Times New Roman" w:hAnsi="Times New Roman"/>
          <w:sz w:val="24"/>
          <w:szCs w:val="24"/>
        </w:rPr>
        <w:t>23</w:t>
      </w:r>
      <w:r w:rsidRPr="00F63677">
        <w:rPr>
          <w:rFonts w:ascii="Times New Roman" w:hAnsi="Times New Roman"/>
          <w:sz w:val="24"/>
          <w:szCs w:val="24"/>
          <w:lang w:val="vi-VN"/>
        </w:rPr>
        <w:t>/</w:t>
      </w:r>
      <w:r w:rsidRPr="00F63677">
        <w:rPr>
          <w:rFonts w:ascii="Times New Roman" w:hAnsi="Times New Roman"/>
          <w:sz w:val="24"/>
          <w:szCs w:val="24"/>
        </w:rPr>
        <w:t>12</w:t>
      </w:r>
      <w:r w:rsidRPr="00F63677">
        <w:rPr>
          <w:rFonts w:ascii="Times New Roman" w:hAnsi="Times New Roman"/>
          <w:sz w:val="24"/>
          <w:szCs w:val="24"/>
          <w:lang w:val="vi-VN"/>
        </w:rPr>
        <w:t>/</w:t>
      </w:r>
      <w:r w:rsidRPr="00F63677">
        <w:rPr>
          <w:rFonts w:ascii="Times New Roman" w:hAnsi="Times New Roman"/>
          <w:sz w:val="24"/>
          <w:szCs w:val="24"/>
        </w:rPr>
        <w:t>2024</w:t>
      </w:r>
      <w:r w:rsidRPr="00F63677">
        <w:rPr>
          <w:rFonts w:ascii="Times New Roman" w:hAnsi="Times New Roman"/>
          <w:sz w:val="24"/>
          <w:szCs w:val="24"/>
          <w:lang w:val="vi-VN"/>
        </w:rPr>
        <w:t xml:space="preserve"> của Bộ Tài chính, nay </w:t>
      </w:r>
      <w:r w:rsidRPr="00F63677">
        <w:rPr>
          <w:rFonts w:ascii="Times New Roman" w:hAnsi="Times New Roman"/>
          <w:sz w:val="24"/>
          <w:szCs w:val="24"/>
        </w:rPr>
        <w:t>t</w:t>
      </w:r>
      <w:r w:rsidRPr="00F63677">
        <w:rPr>
          <w:rFonts w:ascii="Times New Roman" w:hAnsi="Times New Roman"/>
          <w:sz w:val="24"/>
          <w:szCs w:val="24"/>
          <w:lang w:val="vi-VN"/>
        </w:rPr>
        <w:t>ôi ủy quyền cho</w:t>
      </w:r>
      <w:r w:rsidRPr="00F63677">
        <w:rPr>
          <w:rFonts w:ascii="Times New Roman" w:hAnsi="Times New Roman"/>
          <w:sz w:val="24"/>
          <w:szCs w:val="24"/>
        </w:rPr>
        <w:t xml:space="preserve"> </w:t>
      </w:r>
      <w:r w:rsidRPr="00F63677">
        <w:rPr>
          <w:rFonts w:ascii="Times New Roman" w:hAnsi="Times New Roman"/>
          <w:i/>
          <w:sz w:val="24"/>
          <w:szCs w:val="24"/>
        </w:rPr>
        <w:t>&lt;tên cơ quan chi trả thu nhập&gt;</w:t>
      </w:r>
      <w:r w:rsidRPr="00F63677">
        <w:rPr>
          <w:rFonts w:ascii="Times New Roman" w:hAnsi="Times New Roman"/>
          <w:sz w:val="24"/>
          <w:szCs w:val="24"/>
        </w:rPr>
        <w:t xml:space="preserve">, mã số thuế  </w:t>
      </w:r>
      <w:r w:rsidRPr="00F63677">
        <w:rPr>
          <w:rFonts w:ascii="Times New Roman" w:hAnsi="Times New Roman"/>
          <w:i/>
          <w:sz w:val="24"/>
          <w:szCs w:val="24"/>
        </w:rPr>
        <w:t>&lt;mã số thuế của cơ quan chi trả thu nhập&gt;</w:t>
      </w:r>
      <w:r w:rsidRPr="00F63677">
        <w:rPr>
          <w:rFonts w:ascii="Times New Roman" w:hAnsi="Times New Roman"/>
          <w:sz w:val="24"/>
          <w:szCs w:val="24"/>
        </w:rPr>
        <w:t xml:space="preserve"> </w:t>
      </w:r>
      <w:r w:rsidRPr="00F63677">
        <w:rPr>
          <w:rFonts w:ascii="Times New Roman" w:hAnsi="Times New Roman"/>
          <w:sz w:val="24"/>
          <w:szCs w:val="24"/>
          <w:lang w:val="vi-VN"/>
        </w:rPr>
        <w:t xml:space="preserve">đăng ký </w:t>
      </w:r>
      <w:r w:rsidRPr="00F63677">
        <w:rPr>
          <w:rFonts w:ascii="Times New Roman" w:hAnsi="Times New Roman"/>
          <w:sz w:val="24"/>
          <w:szCs w:val="24"/>
        </w:rPr>
        <w:t xml:space="preserve">thuế cho tôi &lt;hoặc người phụ thuộc của tôi&gt; với các thông tin như sau: </w:t>
      </w:r>
    </w:p>
    <w:p w:rsidR="00324E3C" w:rsidRPr="00F63677" w:rsidRDefault="00324E3C" w:rsidP="00324E3C">
      <w:pPr>
        <w:tabs>
          <w:tab w:val="left" w:pos="720"/>
          <w:tab w:val="left" w:pos="1440"/>
          <w:tab w:val="left" w:pos="2160"/>
          <w:tab w:val="left" w:pos="2880"/>
          <w:tab w:val="left" w:pos="3600"/>
          <w:tab w:val="left" w:pos="4320"/>
        </w:tabs>
        <w:spacing w:before="120" w:after="120"/>
        <w:jc w:val="both"/>
        <w:rPr>
          <w:rFonts w:ascii="Times New Roman" w:hAnsi="Times New Roman"/>
          <w:i/>
          <w:sz w:val="24"/>
          <w:szCs w:val="24"/>
        </w:rPr>
      </w:pPr>
      <w:r w:rsidRPr="00F63677">
        <w:rPr>
          <w:rFonts w:ascii="Times New Roman" w:hAnsi="Times New Roman"/>
          <w:i/>
          <w:sz w:val="24"/>
          <w:szCs w:val="24"/>
        </w:rPr>
        <w:t>&lt;a) Đối với cá nhân/người phụ thuộc là người có quốc tịch Việt Nam có thông tin trong Cơ sở dữ liệu quốc gia về dân cư:&gt;</w:t>
      </w:r>
    </w:p>
    <w:tbl>
      <w:tblPr>
        <w:tblW w:w="5284" w:type="pct"/>
        <w:jc w:val="center"/>
        <w:tblCellMar>
          <w:left w:w="0" w:type="dxa"/>
          <w:right w:w="0" w:type="dxa"/>
        </w:tblCellMar>
        <w:tblLook w:val="0000" w:firstRow="0" w:lastRow="0" w:firstColumn="0" w:lastColumn="0" w:noHBand="0" w:noVBand="0"/>
      </w:tblPr>
      <w:tblGrid>
        <w:gridCol w:w="1028"/>
        <w:gridCol w:w="923"/>
        <w:gridCol w:w="1009"/>
        <w:gridCol w:w="1009"/>
        <w:gridCol w:w="1261"/>
        <w:gridCol w:w="1357"/>
        <w:gridCol w:w="1608"/>
        <w:gridCol w:w="1794"/>
      </w:tblGrid>
      <w:tr w:rsidR="00324E3C" w:rsidRPr="00F63677" w:rsidTr="00696670">
        <w:trPr>
          <w:trHeight w:val="1380"/>
          <w:jc w:val="center"/>
        </w:trPr>
        <w:tc>
          <w:tcPr>
            <w:tcW w:w="514"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4"/>
                <w:szCs w:val="24"/>
              </w:rPr>
            </w:pPr>
            <w:r w:rsidRPr="00F63677">
              <w:rPr>
                <w:rStyle w:val="Khc"/>
                <w:rFonts w:ascii="Times New Roman" w:hAnsi="Times New Roman" w:cs="Times New Roman"/>
                <w:b/>
                <w:bCs/>
                <w:color w:val="000000"/>
                <w:sz w:val="24"/>
                <w:szCs w:val="24"/>
                <w:lang w:eastAsia="vi-VN"/>
              </w:rPr>
              <w:t>Họ và tên</w:t>
            </w:r>
          </w:p>
        </w:tc>
        <w:tc>
          <w:tcPr>
            <w:tcW w:w="462"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4"/>
                <w:szCs w:val="24"/>
              </w:rPr>
            </w:pPr>
            <w:r w:rsidRPr="00F63677">
              <w:rPr>
                <w:rStyle w:val="Khc"/>
                <w:rFonts w:ascii="Times New Roman" w:hAnsi="Times New Roman" w:cs="Times New Roman"/>
                <w:b/>
                <w:bCs/>
                <w:color w:val="000000"/>
                <w:sz w:val="24"/>
                <w:szCs w:val="24"/>
                <w:lang w:eastAsia="vi-VN"/>
              </w:rPr>
              <w:t>Ngày, tháng, năm sinh</w:t>
            </w:r>
          </w:p>
        </w:tc>
        <w:tc>
          <w:tcPr>
            <w:tcW w:w="505" w:type="pct"/>
            <w:tcBorders>
              <w:top w:val="single" w:sz="4" w:space="0" w:color="auto"/>
              <w:left w:val="single" w:sz="4" w:space="0" w:color="auto"/>
              <w:right w:val="single" w:sz="4" w:space="0" w:color="auto"/>
            </w:tcBorders>
            <w:shd w:val="clear" w:color="auto" w:fill="FFFFFF"/>
            <w:vAlign w:val="center"/>
          </w:tcPr>
          <w:p w:rsidR="00324E3C" w:rsidRPr="00F63677" w:rsidRDefault="00324E3C" w:rsidP="00696670">
            <w:pPr>
              <w:pStyle w:val="Khc0"/>
              <w:spacing w:after="0"/>
              <w:ind w:firstLine="0"/>
              <w:jc w:val="center"/>
              <w:rPr>
                <w:rStyle w:val="Khc"/>
                <w:rFonts w:ascii="Times New Roman" w:hAnsi="Times New Roman" w:cs="Times New Roman"/>
                <w:b/>
                <w:bCs/>
                <w:sz w:val="24"/>
                <w:szCs w:val="24"/>
                <w:lang w:eastAsia="vi-VN"/>
              </w:rPr>
            </w:pPr>
            <w:r w:rsidRPr="00F63677">
              <w:rPr>
                <w:rStyle w:val="Khc"/>
                <w:rFonts w:ascii="Times New Roman" w:hAnsi="Times New Roman" w:cs="Times New Roman"/>
                <w:b/>
                <w:bCs/>
                <w:sz w:val="24"/>
                <w:szCs w:val="24"/>
                <w:lang w:eastAsia="vi-VN"/>
              </w:rPr>
              <w:t>Số định danh cá nhân</w:t>
            </w:r>
          </w:p>
        </w:tc>
        <w:tc>
          <w:tcPr>
            <w:tcW w:w="505"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4"/>
                <w:szCs w:val="24"/>
              </w:rPr>
            </w:pPr>
            <w:r w:rsidRPr="00F63677">
              <w:rPr>
                <w:rStyle w:val="Khc"/>
                <w:rFonts w:ascii="Times New Roman" w:hAnsi="Times New Roman" w:cs="Times New Roman"/>
                <w:b/>
                <w:bCs/>
                <w:color w:val="000000"/>
                <w:sz w:val="24"/>
                <w:szCs w:val="24"/>
                <w:lang w:eastAsia="vi-VN"/>
              </w:rPr>
              <w:t>Điện thoại liên hệ</w:t>
            </w:r>
          </w:p>
        </w:tc>
        <w:tc>
          <w:tcPr>
            <w:tcW w:w="631" w:type="pct"/>
            <w:tcBorders>
              <w:top w:val="single" w:sz="4" w:space="0" w:color="auto"/>
              <w:left w:val="single" w:sz="4" w:space="0" w:color="auto"/>
              <w:bottom w:val="nil"/>
              <w:right w:val="single" w:sz="4" w:space="0" w:color="auto"/>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4"/>
                <w:szCs w:val="24"/>
              </w:rPr>
            </w:pPr>
            <w:r w:rsidRPr="00F63677">
              <w:rPr>
                <w:rStyle w:val="Khc"/>
                <w:rFonts w:ascii="Times New Roman" w:hAnsi="Times New Roman" w:cs="Times New Roman"/>
                <w:b/>
                <w:bCs/>
                <w:color w:val="000000"/>
                <w:sz w:val="24"/>
                <w:szCs w:val="24"/>
              </w:rPr>
              <w:t>Email</w:t>
            </w:r>
          </w:p>
        </w:tc>
        <w:tc>
          <w:tcPr>
            <w:tcW w:w="679" w:type="pct"/>
            <w:tcBorders>
              <w:top w:val="single" w:sz="4" w:space="0" w:color="auto"/>
              <w:left w:val="single" w:sz="4" w:space="0" w:color="auto"/>
              <w:bottom w:val="nil"/>
              <w:right w:val="single" w:sz="4" w:space="0" w:color="auto"/>
            </w:tcBorders>
            <w:shd w:val="clear" w:color="auto" w:fill="FFFFFF"/>
            <w:vAlign w:val="center"/>
          </w:tcPr>
          <w:p w:rsidR="00324E3C" w:rsidRPr="00F63677" w:rsidRDefault="00324E3C" w:rsidP="00696670">
            <w:pPr>
              <w:pStyle w:val="Khc0"/>
              <w:spacing w:after="0"/>
              <w:ind w:firstLine="0"/>
              <w:jc w:val="center"/>
              <w:rPr>
                <w:rStyle w:val="Khc"/>
                <w:rFonts w:ascii="Times New Roman" w:hAnsi="Times New Roman" w:cs="Times New Roman"/>
                <w:b/>
                <w:bCs/>
                <w:color w:val="000000"/>
                <w:sz w:val="24"/>
                <w:szCs w:val="24"/>
              </w:rPr>
            </w:pPr>
            <w:r w:rsidRPr="00F63677">
              <w:rPr>
                <w:rStyle w:val="Khc"/>
                <w:rFonts w:ascii="Times New Roman" w:hAnsi="Times New Roman" w:cs="Times New Roman"/>
                <w:b/>
                <w:bCs/>
                <w:color w:val="000000"/>
                <w:sz w:val="24"/>
                <w:szCs w:val="24"/>
                <w:lang w:eastAsia="vi-VN"/>
              </w:rPr>
              <w:t>Quan hệ của người phụ thuộc với cá nhân</w:t>
            </w:r>
          </w:p>
        </w:tc>
        <w:tc>
          <w:tcPr>
            <w:tcW w:w="805" w:type="pct"/>
            <w:tcBorders>
              <w:top w:val="single" w:sz="4" w:space="0" w:color="auto"/>
              <w:left w:val="single" w:sz="4" w:space="0" w:color="auto"/>
              <w:bottom w:val="nil"/>
              <w:right w:val="single" w:sz="4" w:space="0" w:color="auto"/>
            </w:tcBorders>
            <w:shd w:val="clear" w:color="auto" w:fill="FFFFFF"/>
            <w:vAlign w:val="center"/>
          </w:tcPr>
          <w:p w:rsidR="00324E3C" w:rsidRPr="00F63677" w:rsidRDefault="00324E3C" w:rsidP="00696670">
            <w:pPr>
              <w:pStyle w:val="Khc0"/>
              <w:spacing w:after="0"/>
              <w:ind w:firstLine="0"/>
              <w:jc w:val="center"/>
              <w:rPr>
                <w:rStyle w:val="Khc"/>
                <w:rFonts w:ascii="Times New Roman" w:hAnsi="Times New Roman" w:cs="Times New Roman"/>
                <w:b/>
                <w:bCs/>
                <w:color w:val="000000"/>
                <w:sz w:val="24"/>
                <w:szCs w:val="24"/>
                <w:lang w:eastAsia="vi-VN"/>
              </w:rPr>
            </w:pPr>
            <w:r w:rsidRPr="00F63677">
              <w:rPr>
                <w:rStyle w:val="Khc"/>
                <w:rFonts w:ascii="Times New Roman" w:hAnsi="Times New Roman" w:cs="Times New Roman"/>
                <w:b/>
                <w:bCs/>
                <w:color w:val="000000"/>
                <w:sz w:val="24"/>
                <w:szCs w:val="24"/>
                <w:lang w:eastAsia="vi-VN"/>
              </w:rPr>
              <w:t>Thời điểm bắt đầu tính giảm trừ (tháng/năm)</w:t>
            </w:r>
          </w:p>
        </w:tc>
        <w:tc>
          <w:tcPr>
            <w:tcW w:w="898" w:type="pct"/>
            <w:tcBorders>
              <w:top w:val="single" w:sz="4" w:space="0" w:color="auto"/>
              <w:left w:val="single" w:sz="4" w:space="0" w:color="auto"/>
              <w:bottom w:val="nil"/>
              <w:right w:val="single" w:sz="4" w:space="0" w:color="auto"/>
            </w:tcBorders>
            <w:shd w:val="clear" w:color="auto" w:fill="FFFFFF"/>
            <w:vAlign w:val="center"/>
          </w:tcPr>
          <w:p w:rsidR="00324E3C" w:rsidRPr="00F63677" w:rsidRDefault="00324E3C" w:rsidP="00696670">
            <w:pPr>
              <w:pStyle w:val="Khc0"/>
              <w:spacing w:after="0"/>
              <w:ind w:firstLine="0"/>
              <w:jc w:val="center"/>
              <w:rPr>
                <w:rStyle w:val="Khc"/>
                <w:rFonts w:ascii="Times New Roman" w:hAnsi="Times New Roman" w:cs="Times New Roman"/>
                <w:b/>
                <w:bCs/>
                <w:color w:val="000000"/>
                <w:sz w:val="24"/>
                <w:szCs w:val="24"/>
                <w:lang w:eastAsia="vi-VN"/>
              </w:rPr>
            </w:pPr>
            <w:r w:rsidRPr="00F63677">
              <w:rPr>
                <w:rStyle w:val="Khc"/>
                <w:rFonts w:ascii="Times New Roman" w:hAnsi="Times New Roman" w:cs="Times New Roman"/>
                <w:b/>
                <w:bCs/>
                <w:color w:val="000000"/>
                <w:sz w:val="24"/>
                <w:szCs w:val="24"/>
                <w:lang w:eastAsia="vi-VN"/>
              </w:rPr>
              <w:t>Thời điểm kết thúc tính giảm trừ (tháng/năm)</w:t>
            </w:r>
          </w:p>
        </w:tc>
      </w:tr>
      <w:tr w:rsidR="00324E3C" w:rsidRPr="00F63677" w:rsidTr="00696670">
        <w:trPr>
          <w:trHeight w:val="432"/>
          <w:jc w:val="center"/>
        </w:trPr>
        <w:tc>
          <w:tcPr>
            <w:tcW w:w="514"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462"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c>
          <w:tcPr>
            <w:tcW w:w="898"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r>
      <w:tr w:rsidR="00324E3C" w:rsidRPr="00F63677" w:rsidTr="00696670">
        <w:trPr>
          <w:trHeight w:val="432"/>
          <w:jc w:val="center"/>
        </w:trPr>
        <w:tc>
          <w:tcPr>
            <w:tcW w:w="514"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462"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c>
          <w:tcPr>
            <w:tcW w:w="898"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r>
      <w:tr w:rsidR="00324E3C" w:rsidRPr="00F63677" w:rsidTr="00696670">
        <w:trPr>
          <w:trHeight w:val="432"/>
          <w:jc w:val="center"/>
        </w:trPr>
        <w:tc>
          <w:tcPr>
            <w:tcW w:w="514"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462"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324E3C" w:rsidRPr="00F63677" w:rsidRDefault="00324E3C" w:rsidP="00696670">
            <w:pPr>
              <w:jc w:val="center"/>
              <w:rPr>
                <w:rFonts w:ascii="Times New Roman" w:hAnsi="Times New Roman"/>
                <w:color w:val="000000"/>
                <w:sz w:val="24"/>
                <w:szCs w:val="24"/>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c>
          <w:tcPr>
            <w:tcW w:w="898"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4"/>
                <w:szCs w:val="24"/>
              </w:rPr>
            </w:pPr>
          </w:p>
        </w:tc>
      </w:tr>
    </w:tbl>
    <w:p w:rsidR="00324E3C" w:rsidRPr="00F63677" w:rsidRDefault="00324E3C" w:rsidP="00324E3C">
      <w:pPr>
        <w:tabs>
          <w:tab w:val="left" w:pos="720"/>
          <w:tab w:val="left" w:pos="1440"/>
          <w:tab w:val="left" w:pos="2160"/>
          <w:tab w:val="left" w:pos="2880"/>
          <w:tab w:val="left" w:pos="3600"/>
          <w:tab w:val="left" w:pos="4320"/>
        </w:tabs>
        <w:spacing w:before="120" w:after="120"/>
        <w:jc w:val="both"/>
        <w:rPr>
          <w:rFonts w:ascii="Times New Roman" w:hAnsi="Times New Roman"/>
          <w:i/>
          <w:sz w:val="24"/>
          <w:szCs w:val="24"/>
        </w:rPr>
      </w:pPr>
      <w:r w:rsidRPr="00F63677">
        <w:rPr>
          <w:rFonts w:ascii="Times New Roman" w:hAnsi="Times New Roman"/>
          <w:i/>
          <w:sz w:val="24"/>
          <w:szCs w:val="24"/>
          <w:lang w:val="sv-SE"/>
        </w:rPr>
        <w:t>&lt;b) Đối với cá nhân/người phụ thuộc là người có quốc tịch nước ngoài hoặc người có quốc tịch Việt Nam sinh sống tại nước ngoài:&gt;</w:t>
      </w:r>
    </w:p>
    <w:tbl>
      <w:tblPr>
        <w:tblW w:w="5758" w:type="pct"/>
        <w:jc w:val="center"/>
        <w:tblCellMar>
          <w:left w:w="0" w:type="dxa"/>
          <w:right w:w="0" w:type="dxa"/>
        </w:tblCellMar>
        <w:tblLook w:val="0000" w:firstRow="0" w:lastRow="0" w:firstColumn="0" w:lastColumn="0" w:noHBand="0" w:noVBand="0"/>
      </w:tblPr>
      <w:tblGrid>
        <w:gridCol w:w="286"/>
        <w:gridCol w:w="573"/>
        <w:gridCol w:w="485"/>
        <w:gridCol w:w="231"/>
        <w:gridCol w:w="475"/>
        <w:gridCol w:w="333"/>
        <w:gridCol w:w="588"/>
        <w:gridCol w:w="703"/>
        <w:gridCol w:w="562"/>
        <w:gridCol w:w="531"/>
        <w:gridCol w:w="488"/>
        <w:gridCol w:w="588"/>
        <w:gridCol w:w="703"/>
        <w:gridCol w:w="562"/>
        <w:gridCol w:w="531"/>
        <w:gridCol w:w="462"/>
        <w:gridCol w:w="544"/>
        <w:gridCol w:w="529"/>
        <w:gridCol w:w="897"/>
        <w:gridCol w:w="814"/>
      </w:tblGrid>
      <w:tr w:rsidR="00324E3C" w:rsidRPr="00F63677" w:rsidTr="00696670">
        <w:trPr>
          <w:trHeight w:val="436"/>
          <w:jc w:val="center"/>
        </w:trPr>
        <w:tc>
          <w:tcPr>
            <w:tcW w:w="132" w:type="pct"/>
            <w:vMerge w:val="restar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Họ và tên</w:t>
            </w:r>
          </w:p>
        </w:tc>
        <w:tc>
          <w:tcPr>
            <w:tcW w:w="263" w:type="pct"/>
            <w:vMerge w:val="restar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Ngày, tháng, năm sinh</w:t>
            </w:r>
          </w:p>
        </w:tc>
        <w:tc>
          <w:tcPr>
            <w:tcW w:w="223" w:type="pct"/>
            <w:vMerge w:val="restar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Quốc tịch</w:t>
            </w:r>
          </w:p>
        </w:tc>
        <w:tc>
          <w:tcPr>
            <w:tcW w:w="477" w:type="pct"/>
            <w:gridSpan w:val="3"/>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Thông tin Hộ chiếu</w:t>
            </w:r>
          </w:p>
        </w:tc>
        <w:tc>
          <w:tcPr>
            <w:tcW w:w="1319" w:type="pct"/>
            <w:gridSpan w:val="5"/>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Địa chỉ nơi thường trú</w:t>
            </w:r>
          </w:p>
        </w:tc>
        <w:tc>
          <w:tcPr>
            <w:tcW w:w="1094" w:type="pct"/>
            <w:gridSpan w:val="4"/>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Địa chỉ hiện tại</w:t>
            </w:r>
          </w:p>
        </w:tc>
        <w:tc>
          <w:tcPr>
            <w:tcW w:w="212" w:type="pct"/>
            <w:vMerge w:val="restar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Điện thoại liên hệ</w:t>
            </w:r>
          </w:p>
        </w:tc>
        <w:tc>
          <w:tcPr>
            <w:tcW w:w="250" w:type="pct"/>
            <w:vMerge w:val="restart"/>
            <w:tcBorders>
              <w:top w:val="single" w:sz="4" w:space="0" w:color="auto"/>
              <w:left w:val="single" w:sz="4" w:space="0" w:color="auto"/>
              <w:bottom w:val="nil"/>
              <w:right w:val="single" w:sz="4" w:space="0" w:color="auto"/>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rPr>
              <w:t>Email</w:t>
            </w:r>
          </w:p>
        </w:tc>
        <w:tc>
          <w:tcPr>
            <w:tcW w:w="243" w:type="pct"/>
            <w:tcBorders>
              <w:top w:val="single" w:sz="4" w:space="0" w:color="auto"/>
              <w:left w:val="single" w:sz="4" w:space="0" w:color="auto"/>
              <w:bottom w:val="nil"/>
              <w:right w:val="single" w:sz="4" w:space="0" w:color="auto"/>
            </w:tcBorders>
            <w:shd w:val="clear" w:color="auto" w:fill="FFFFFF"/>
          </w:tcPr>
          <w:p w:rsidR="00324E3C" w:rsidRPr="00F63677" w:rsidRDefault="00324E3C" w:rsidP="00696670">
            <w:pPr>
              <w:pStyle w:val="Khc0"/>
              <w:spacing w:after="0"/>
              <w:ind w:firstLine="0"/>
              <w:jc w:val="center"/>
              <w:rPr>
                <w:rStyle w:val="Khc"/>
                <w:rFonts w:ascii="Times New Roman" w:hAnsi="Times New Roman" w:cs="Times New Roman"/>
                <w:b/>
                <w:bCs/>
                <w:color w:val="000000"/>
                <w:sz w:val="20"/>
                <w:szCs w:val="20"/>
              </w:rPr>
            </w:pPr>
          </w:p>
        </w:tc>
        <w:tc>
          <w:tcPr>
            <w:tcW w:w="412" w:type="pct"/>
            <w:tcBorders>
              <w:top w:val="single" w:sz="4" w:space="0" w:color="auto"/>
              <w:left w:val="single" w:sz="4" w:space="0" w:color="auto"/>
              <w:bottom w:val="nil"/>
              <w:right w:val="single" w:sz="4" w:space="0" w:color="auto"/>
            </w:tcBorders>
            <w:shd w:val="clear" w:color="auto" w:fill="FFFFFF"/>
          </w:tcPr>
          <w:p w:rsidR="00324E3C" w:rsidRPr="00F63677" w:rsidRDefault="00324E3C" w:rsidP="00696670">
            <w:pPr>
              <w:pStyle w:val="Khc0"/>
              <w:spacing w:after="0"/>
              <w:ind w:firstLine="0"/>
              <w:jc w:val="center"/>
              <w:rPr>
                <w:rStyle w:val="Khc"/>
                <w:rFonts w:ascii="Times New Roman" w:hAnsi="Times New Roman" w:cs="Times New Roman"/>
                <w:b/>
                <w:bCs/>
                <w:color w:val="000000"/>
                <w:sz w:val="20"/>
                <w:szCs w:val="20"/>
              </w:rPr>
            </w:pPr>
          </w:p>
        </w:tc>
        <w:tc>
          <w:tcPr>
            <w:tcW w:w="375" w:type="pct"/>
            <w:tcBorders>
              <w:top w:val="single" w:sz="4" w:space="0" w:color="auto"/>
              <w:left w:val="single" w:sz="4" w:space="0" w:color="auto"/>
              <w:bottom w:val="nil"/>
              <w:right w:val="single" w:sz="4" w:space="0" w:color="auto"/>
            </w:tcBorders>
            <w:shd w:val="clear" w:color="auto" w:fill="FFFFFF"/>
          </w:tcPr>
          <w:p w:rsidR="00324E3C" w:rsidRPr="00F63677" w:rsidRDefault="00324E3C" w:rsidP="00696670">
            <w:pPr>
              <w:pStyle w:val="Khc0"/>
              <w:spacing w:after="0"/>
              <w:ind w:firstLine="0"/>
              <w:jc w:val="center"/>
              <w:rPr>
                <w:rStyle w:val="Khc"/>
                <w:rFonts w:ascii="Times New Roman" w:hAnsi="Times New Roman" w:cs="Times New Roman"/>
                <w:b/>
                <w:bCs/>
                <w:color w:val="000000"/>
                <w:sz w:val="20"/>
                <w:szCs w:val="20"/>
              </w:rPr>
            </w:pPr>
          </w:p>
        </w:tc>
      </w:tr>
      <w:tr w:rsidR="00324E3C" w:rsidRPr="00F63677" w:rsidTr="00696670">
        <w:trPr>
          <w:trHeight w:val="436"/>
          <w:jc w:val="center"/>
        </w:trPr>
        <w:tc>
          <w:tcPr>
            <w:tcW w:w="132" w:type="pct"/>
            <w:vMerge/>
            <w:tcBorders>
              <w:top w:val="nil"/>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263" w:type="pct"/>
            <w:vMerge/>
            <w:tcBorders>
              <w:top w:val="nil"/>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223" w:type="pct"/>
            <w:vMerge/>
            <w:tcBorders>
              <w:top w:val="nil"/>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106"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Số</w:t>
            </w:r>
          </w:p>
        </w:tc>
        <w:tc>
          <w:tcPr>
            <w:tcW w:w="218"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Ngày cấp</w:t>
            </w:r>
          </w:p>
        </w:tc>
        <w:tc>
          <w:tcPr>
            <w:tcW w:w="153"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Nơi cấp</w:t>
            </w:r>
          </w:p>
        </w:tc>
        <w:tc>
          <w:tcPr>
            <w:tcW w:w="270"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Số nhà/ đường phố</w:t>
            </w:r>
          </w:p>
        </w:tc>
        <w:tc>
          <w:tcPr>
            <w:tcW w:w="323"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Xã, phường</w:t>
            </w:r>
          </w:p>
        </w:tc>
        <w:tc>
          <w:tcPr>
            <w:tcW w:w="258"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Quận, huyện</w:t>
            </w:r>
          </w:p>
        </w:tc>
        <w:tc>
          <w:tcPr>
            <w:tcW w:w="244"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Tỉnh, thành phố</w:t>
            </w:r>
          </w:p>
        </w:tc>
        <w:tc>
          <w:tcPr>
            <w:tcW w:w="224"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Quốc gia</w:t>
            </w:r>
          </w:p>
        </w:tc>
        <w:tc>
          <w:tcPr>
            <w:tcW w:w="270"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Số nhà/ đường phố</w:t>
            </w:r>
          </w:p>
        </w:tc>
        <w:tc>
          <w:tcPr>
            <w:tcW w:w="323"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Xã, phường</w:t>
            </w:r>
          </w:p>
        </w:tc>
        <w:tc>
          <w:tcPr>
            <w:tcW w:w="258"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Quận, huyện</w:t>
            </w:r>
          </w:p>
        </w:tc>
        <w:tc>
          <w:tcPr>
            <w:tcW w:w="244" w:type="pct"/>
            <w:tcBorders>
              <w:top w:val="single" w:sz="4" w:space="0" w:color="auto"/>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Tỉnh, thành phố</w:t>
            </w:r>
          </w:p>
        </w:tc>
        <w:tc>
          <w:tcPr>
            <w:tcW w:w="212" w:type="pct"/>
            <w:vMerge/>
            <w:tcBorders>
              <w:top w:val="nil"/>
              <w:left w:val="single" w:sz="4" w:space="0" w:color="auto"/>
              <w:bottom w:val="nil"/>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250" w:type="pct"/>
            <w:vMerge/>
            <w:tcBorders>
              <w:top w:val="nil"/>
              <w:left w:val="single" w:sz="4" w:space="0" w:color="auto"/>
              <w:bottom w:val="nil"/>
              <w:right w:val="single" w:sz="4" w:space="0" w:color="auto"/>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243" w:type="pct"/>
            <w:tcBorders>
              <w:top w:val="nil"/>
              <w:left w:val="single" w:sz="4" w:space="0" w:color="auto"/>
              <w:bottom w:val="nil"/>
              <w:right w:val="single" w:sz="4" w:space="0" w:color="auto"/>
            </w:tcBorders>
            <w:shd w:val="clear" w:color="auto" w:fill="FFFFFF"/>
          </w:tcPr>
          <w:p w:rsidR="00324E3C" w:rsidRPr="00F63677" w:rsidRDefault="00324E3C" w:rsidP="00696670">
            <w:pPr>
              <w:pStyle w:val="Khc0"/>
              <w:spacing w:after="0"/>
              <w:ind w:firstLine="0"/>
              <w:jc w:val="center"/>
              <w:rPr>
                <w:rFonts w:ascii="Times New Roman" w:hAnsi="Times New Roman" w:cs="Times New Roman"/>
                <w:color w:val="000000"/>
                <w:sz w:val="20"/>
                <w:szCs w:val="20"/>
              </w:rPr>
            </w:pPr>
            <w:r w:rsidRPr="00F63677">
              <w:rPr>
                <w:rStyle w:val="Khc"/>
                <w:rFonts w:ascii="Times New Roman" w:hAnsi="Times New Roman" w:cs="Times New Roman"/>
                <w:b/>
                <w:bCs/>
                <w:color w:val="000000"/>
                <w:sz w:val="20"/>
                <w:szCs w:val="20"/>
                <w:lang w:eastAsia="vi-VN"/>
              </w:rPr>
              <w:t>Quan hệ của người phụ thuộc với cá nhân</w:t>
            </w:r>
          </w:p>
        </w:tc>
        <w:tc>
          <w:tcPr>
            <w:tcW w:w="412" w:type="pct"/>
            <w:tcBorders>
              <w:top w:val="nil"/>
              <w:left w:val="single" w:sz="4" w:space="0" w:color="auto"/>
              <w:bottom w:val="nil"/>
              <w:right w:val="single" w:sz="4" w:space="0" w:color="auto"/>
            </w:tcBorders>
            <w:shd w:val="clear" w:color="auto" w:fill="FFFFFF"/>
            <w:vAlign w:val="center"/>
          </w:tcPr>
          <w:p w:rsidR="00324E3C" w:rsidRPr="00F63677" w:rsidRDefault="00324E3C" w:rsidP="00696670">
            <w:pPr>
              <w:pStyle w:val="Khc0"/>
              <w:spacing w:after="0"/>
              <w:ind w:firstLine="0"/>
              <w:jc w:val="center"/>
              <w:rPr>
                <w:rStyle w:val="Khc"/>
                <w:rFonts w:ascii="Times New Roman" w:hAnsi="Times New Roman" w:cs="Times New Roman"/>
                <w:b/>
                <w:bCs/>
                <w:color w:val="000000"/>
                <w:sz w:val="20"/>
                <w:szCs w:val="20"/>
                <w:lang w:eastAsia="vi-VN"/>
              </w:rPr>
            </w:pPr>
            <w:r w:rsidRPr="00F63677">
              <w:rPr>
                <w:rStyle w:val="Khc"/>
                <w:rFonts w:ascii="Times New Roman" w:hAnsi="Times New Roman" w:cs="Times New Roman"/>
                <w:b/>
                <w:bCs/>
                <w:color w:val="000000"/>
                <w:sz w:val="20"/>
                <w:szCs w:val="20"/>
                <w:lang w:eastAsia="vi-VN"/>
              </w:rPr>
              <w:t>Thời điểm bắt đầu</w:t>
            </w:r>
            <w:r w:rsidRPr="00F63677">
              <w:rPr>
                <w:rStyle w:val="Khc"/>
                <w:rFonts w:ascii="Times New Roman" w:hAnsi="Times New Roman" w:cs="Times New Roman"/>
                <w:b/>
                <w:bCs/>
                <w:color w:val="000000"/>
                <w:sz w:val="20"/>
                <w:szCs w:val="20"/>
                <w:lang w:eastAsia="vi-VN"/>
              </w:rPr>
              <w:br/>
              <w:t>tính giảm trừ (tháng</w:t>
            </w:r>
            <w:r w:rsidRPr="00F63677">
              <w:rPr>
                <w:rStyle w:val="Khc"/>
                <w:rFonts w:ascii="Times New Roman" w:hAnsi="Times New Roman" w:cs="Times New Roman"/>
                <w:b/>
                <w:bCs/>
                <w:color w:val="000000"/>
                <w:sz w:val="20"/>
                <w:szCs w:val="20"/>
                <w:lang w:eastAsia="vi-VN"/>
              </w:rPr>
              <w:br/>
              <w:t>/năm)</w:t>
            </w:r>
          </w:p>
        </w:tc>
        <w:tc>
          <w:tcPr>
            <w:tcW w:w="375" w:type="pct"/>
            <w:tcBorders>
              <w:top w:val="nil"/>
              <w:left w:val="single" w:sz="4" w:space="0" w:color="auto"/>
              <w:bottom w:val="nil"/>
              <w:right w:val="single" w:sz="4" w:space="0" w:color="auto"/>
            </w:tcBorders>
            <w:shd w:val="clear" w:color="auto" w:fill="FFFFFF"/>
            <w:vAlign w:val="center"/>
          </w:tcPr>
          <w:p w:rsidR="00324E3C" w:rsidRPr="00F63677" w:rsidRDefault="00324E3C" w:rsidP="00696670">
            <w:pPr>
              <w:pStyle w:val="Khc0"/>
              <w:spacing w:after="0"/>
              <w:ind w:firstLine="0"/>
              <w:jc w:val="center"/>
              <w:rPr>
                <w:rStyle w:val="Khc"/>
                <w:rFonts w:ascii="Times New Roman" w:hAnsi="Times New Roman" w:cs="Times New Roman"/>
                <w:b/>
                <w:bCs/>
                <w:color w:val="000000"/>
                <w:sz w:val="20"/>
                <w:szCs w:val="20"/>
                <w:lang w:eastAsia="vi-VN"/>
              </w:rPr>
            </w:pPr>
            <w:r w:rsidRPr="00F63677">
              <w:rPr>
                <w:rStyle w:val="Khc"/>
                <w:rFonts w:ascii="Times New Roman" w:hAnsi="Times New Roman" w:cs="Times New Roman"/>
                <w:b/>
                <w:bCs/>
                <w:color w:val="000000"/>
                <w:sz w:val="20"/>
                <w:szCs w:val="20"/>
                <w:lang w:eastAsia="vi-VN"/>
              </w:rPr>
              <w:t>Thời điểm kết thúc tính giảm trừ (tháng</w:t>
            </w:r>
            <w:r w:rsidRPr="00F63677">
              <w:rPr>
                <w:rStyle w:val="Khc"/>
                <w:rFonts w:ascii="Times New Roman" w:hAnsi="Times New Roman" w:cs="Times New Roman"/>
                <w:b/>
                <w:bCs/>
                <w:color w:val="000000"/>
                <w:sz w:val="20"/>
                <w:szCs w:val="20"/>
                <w:lang w:eastAsia="vi-VN"/>
              </w:rPr>
              <w:br/>
              <w:t>/năm)</w:t>
            </w:r>
          </w:p>
        </w:tc>
      </w:tr>
      <w:tr w:rsidR="00324E3C" w:rsidRPr="00F63677" w:rsidTr="00696670">
        <w:trPr>
          <w:trHeight w:val="436"/>
          <w:jc w:val="center"/>
        </w:trPr>
        <w:tc>
          <w:tcPr>
            <w:tcW w:w="132"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106"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15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pStyle w:val="Khc0"/>
              <w:spacing w:after="0"/>
              <w:ind w:firstLine="0"/>
              <w:jc w:val="center"/>
              <w:rPr>
                <w:rFonts w:ascii="Times New Roman" w:hAnsi="Times New Roman" w:cs="Times New Roman"/>
                <w:color w:val="000000"/>
                <w:sz w:val="20"/>
                <w:szCs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pStyle w:val="Khc0"/>
              <w:spacing w:after="0"/>
              <w:ind w:firstLine="0"/>
              <w:jc w:val="center"/>
              <w:rPr>
                <w:rStyle w:val="Khc"/>
                <w:rFonts w:ascii="Times New Roman" w:hAnsi="Times New Roman" w:cs="Times New Roman"/>
                <w:sz w:val="20"/>
                <w:szCs w:val="20"/>
                <w:lang w:eastAsia="vi-VN"/>
              </w:rPr>
            </w:pPr>
          </w:p>
        </w:tc>
        <w:tc>
          <w:tcPr>
            <w:tcW w:w="258"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Style w:val="Khc"/>
                <w:rFonts w:ascii="Times New Roman" w:hAnsi="Times New Roman"/>
                <w:color w:val="000000"/>
                <w:sz w:val="20"/>
                <w:szCs w:val="20"/>
                <w:lang w:eastAsia="vi-VN"/>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Style w:val="Khc"/>
                <w:rFonts w:ascii="Times New Roman" w:hAnsi="Times New Roman"/>
                <w:color w:val="000000"/>
                <w:sz w:val="20"/>
                <w:szCs w:val="20"/>
                <w:lang w:eastAsia="vi-VN"/>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Style w:val="Khc"/>
                <w:rFonts w:ascii="Times New Roman" w:hAnsi="Times New Roman"/>
                <w:color w:val="000000"/>
                <w:sz w:val="20"/>
                <w:szCs w:val="20"/>
                <w:lang w:eastAsia="vi-VN"/>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Style w:val="Khc"/>
                <w:rFonts w:ascii="Times New Roman" w:hAnsi="Times New Roman"/>
                <w:color w:val="000000"/>
                <w:sz w:val="20"/>
                <w:szCs w:val="20"/>
                <w:lang w:eastAsia="vi-VN"/>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Style w:val="Khc"/>
                <w:rFonts w:ascii="Times New Roman" w:hAnsi="Times New Roman"/>
                <w:color w:val="000000"/>
                <w:sz w:val="20"/>
                <w:szCs w:val="20"/>
                <w:lang w:eastAsia="vi-VN"/>
              </w:rPr>
            </w:pPr>
          </w:p>
        </w:tc>
        <w:tc>
          <w:tcPr>
            <w:tcW w:w="258"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Style w:val="Khc"/>
                <w:rFonts w:ascii="Times New Roman" w:hAnsi="Times New Roman"/>
                <w:color w:val="000000"/>
                <w:sz w:val="20"/>
                <w:szCs w:val="20"/>
                <w:lang w:eastAsia="vi-VN"/>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Style w:val="Khc"/>
                <w:rFonts w:ascii="Times New Roman" w:hAnsi="Times New Roman"/>
                <w:color w:val="000000"/>
                <w:sz w:val="20"/>
                <w:szCs w:val="20"/>
                <w:lang w:eastAsia="vi-VN"/>
              </w:rPr>
            </w:pPr>
          </w:p>
        </w:tc>
        <w:tc>
          <w:tcPr>
            <w:tcW w:w="212"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Style w:val="Khc"/>
                <w:rFonts w:ascii="Times New Roman" w:hAnsi="Times New Roman"/>
                <w:color w:val="000000"/>
                <w:sz w:val="20"/>
                <w:szCs w:val="20"/>
                <w:lang w:eastAsia="vi-VN"/>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rsidR="00324E3C" w:rsidRPr="00F63677" w:rsidRDefault="00324E3C" w:rsidP="00696670">
            <w:pPr>
              <w:jc w:val="center"/>
              <w:rPr>
                <w:rStyle w:val="Khc"/>
                <w:rFonts w:ascii="Times New Roman" w:hAnsi="Times New Roman"/>
                <w:color w:val="000000"/>
                <w:sz w:val="20"/>
                <w:szCs w:val="20"/>
                <w:lang w:eastAsia="vi-VN"/>
              </w:rPr>
            </w:pP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Style w:val="Khc"/>
                <w:rFonts w:ascii="Times New Roman" w:hAnsi="Times New Roman"/>
                <w:color w:val="000000"/>
                <w:sz w:val="20"/>
                <w:szCs w:val="20"/>
                <w:lang w:eastAsia="vi-VN"/>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Style w:val="Khc"/>
                <w:rFonts w:ascii="Times New Roman" w:hAnsi="Times New Roman"/>
                <w:color w:val="000000"/>
                <w:sz w:val="20"/>
                <w:szCs w:val="20"/>
                <w:lang w:eastAsia="vi-VN"/>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Style w:val="Khc"/>
                <w:rFonts w:ascii="Times New Roman" w:hAnsi="Times New Roman"/>
                <w:color w:val="000000"/>
                <w:sz w:val="20"/>
                <w:szCs w:val="20"/>
                <w:lang w:eastAsia="vi-VN"/>
              </w:rPr>
            </w:pPr>
          </w:p>
        </w:tc>
      </w:tr>
      <w:tr w:rsidR="00324E3C" w:rsidRPr="00F63677" w:rsidTr="00696670">
        <w:trPr>
          <w:trHeight w:val="436"/>
          <w:jc w:val="center"/>
        </w:trPr>
        <w:tc>
          <w:tcPr>
            <w:tcW w:w="132"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106"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15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58"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58"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12" w:type="pct"/>
            <w:tcBorders>
              <w:top w:val="single" w:sz="4" w:space="0" w:color="auto"/>
              <w:left w:val="single" w:sz="4" w:space="0" w:color="auto"/>
              <w:bottom w:val="single" w:sz="4" w:space="0" w:color="auto"/>
              <w:right w:val="nil"/>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rsidR="00324E3C" w:rsidRPr="00F63677" w:rsidRDefault="00324E3C" w:rsidP="00696670">
            <w:pPr>
              <w:jc w:val="center"/>
              <w:rPr>
                <w:rFonts w:ascii="Times New Roman" w:hAnsi="Times New Roman"/>
                <w:color w:val="000000"/>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324E3C" w:rsidRPr="00F63677" w:rsidRDefault="00324E3C" w:rsidP="00696670">
            <w:pPr>
              <w:jc w:val="center"/>
              <w:rPr>
                <w:rFonts w:ascii="Times New Roman" w:hAnsi="Times New Roman"/>
                <w:color w:val="000000"/>
                <w:sz w:val="20"/>
                <w:szCs w:val="20"/>
              </w:rPr>
            </w:pPr>
          </w:p>
        </w:tc>
      </w:tr>
    </w:tbl>
    <w:p w:rsidR="00324E3C" w:rsidRDefault="00324E3C" w:rsidP="00324E3C">
      <w:pPr>
        <w:tabs>
          <w:tab w:val="left" w:pos="720"/>
          <w:tab w:val="left" w:pos="1440"/>
          <w:tab w:val="left" w:pos="2160"/>
          <w:tab w:val="left" w:pos="2880"/>
          <w:tab w:val="left" w:pos="3600"/>
          <w:tab w:val="left" w:pos="4320"/>
        </w:tabs>
        <w:spacing w:before="120" w:after="120"/>
        <w:jc w:val="both"/>
        <w:rPr>
          <w:rFonts w:ascii="Times New Roman" w:hAnsi="Times New Roman"/>
          <w:i/>
          <w:sz w:val="24"/>
          <w:szCs w:val="24"/>
        </w:rPr>
      </w:pPr>
    </w:p>
    <w:p w:rsidR="00324E3C" w:rsidRPr="00F63677" w:rsidRDefault="00324E3C" w:rsidP="00324E3C">
      <w:pPr>
        <w:tabs>
          <w:tab w:val="left" w:pos="720"/>
          <w:tab w:val="left" w:pos="1440"/>
          <w:tab w:val="left" w:pos="2160"/>
          <w:tab w:val="left" w:pos="2880"/>
          <w:tab w:val="left" w:pos="3600"/>
          <w:tab w:val="left" w:pos="4320"/>
        </w:tabs>
        <w:spacing w:before="120" w:after="120"/>
        <w:jc w:val="both"/>
        <w:rPr>
          <w:rFonts w:ascii="Times New Roman" w:hAnsi="Times New Roman"/>
          <w:i/>
          <w:sz w:val="24"/>
          <w:szCs w:val="24"/>
        </w:rPr>
      </w:pPr>
      <w:r w:rsidRPr="00F63677">
        <w:rPr>
          <w:rFonts w:ascii="Times New Roman" w:hAnsi="Times New Roman"/>
          <w:i/>
          <w:sz w:val="24"/>
          <w:szCs w:val="24"/>
        </w:rPr>
        <w:t>&lt;2. Đối với thay đổi thông tin đăng ký thuế thì ghi:&gt;</w:t>
      </w:r>
    </w:p>
    <w:p w:rsidR="00324E3C" w:rsidRPr="00F63677" w:rsidRDefault="00324E3C" w:rsidP="00324E3C">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r w:rsidRPr="00F63677">
        <w:rPr>
          <w:rFonts w:ascii="Times New Roman" w:hAnsi="Times New Roman"/>
          <w:sz w:val="24"/>
          <w:szCs w:val="24"/>
          <w:lang w:val="vi-VN"/>
        </w:rPr>
        <w:t xml:space="preserve">Căn cứ Thông tư số </w:t>
      </w:r>
      <w:r w:rsidRPr="00F63677">
        <w:rPr>
          <w:rFonts w:ascii="Times New Roman" w:hAnsi="Times New Roman"/>
          <w:sz w:val="24"/>
          <w:szCs w:val="24"/>
        </w:rPr>
        <w:t>86</w:t>
      </w:r>
      <w:r w:rsidRPr="00F63677">
        <w:rPr>
          <w:rFonts w:ascii="Times New Roman" w:hAnsi="Times New Roman"/>
          <w:sz w:val="24"/>
          <w:szCs w:val="24"/>
          <w:lang w:val="vi-VN"/>
        </w:rPr>
        <w:t>/</w:t>
      </w:r>
      <w:r w:rsidRPr="00F63677">
        <w:rPr>
          <w:rFonts w:ascii="Times New Roman" w:hAnsi="Times New Roman"/>
          <w:sz w:val="24"/>
          <w:szCs w:val="24"/>
        </w:rPr>
        <w:t>2024</w:t>
      </w:r>
      <w:r w:rsidRPr="00F63677">
        <w:rPr>
          <w:rFonts w:ascii="Times New Roman" w:hAnsi="Times New Roman"/>
          <w:sz w:val="24"/>
          <w:szCs w:val="24"/>
          <w:lang w:val="vi-VN"/>
        </w:rPr>
        <w:t xml:space="preserve">/TT-BTC ngày </w:t>
      </w:r>
      <w:r w:rsidRPr="00F63677">
        <w:rPr>
          <w:rFonts w:ascii="Times New Roman" w:hAnsi="Times New Roman"/>
          <w:sz w:val="24"/>
          <w:szCs w:val="24"/>
        </w:rPr>
        <w:t>23</w:t>
      </w:r>
      <w:r w:rsidRPr="00F63677">
        <w:rPr>
          <w:rFonts w:ascii="Times New Roman" w:hAnsi="Times New Roman"/>
          <w:sz w:val="24"/>
          <w:szCs w:val="24"/>
          <w:lang w:val="vi-VN"/>
        </w:rPr>
        <w:t>/</w:t>
      </w:r>
      <w:r w:rsidRPr="00F63677">
        <w:rPr>
          <w:rFonts w:ascii="Times New Roman" w:hAnsi="Times New Roman"/>
          <w:sz w:val="24"/>
          <w:szCs w:val="24"/>
        </w:rPr>
        <w:t>12</w:t>
      </w:r>
      <w:r w:rsidRPr="00F63677">
        <w:rPr>
          <w:rFonts w:ascii="Times New Roman" w:hAnsi="Times New Roman"/>
          <w:sz w:val="24"/>
          <w:szCs w:val="24"/>
          <w:lang w:val="vi-VN"/>
        </w:rPr>
        <w:t>/</w:t>
      </w:r>
      <w:r w:rsidRPr="00F63677">
        <w:rPr>
          <w:rFonts w:ascii="Times New Roman" w:hAnsi="Times New Roman"/>
          <w:sz w:val="24"/>
          <w:szCs w:val="24"/>
        </w:rPr>
        <w:t>2024</w:t>
      </w:r>
      <w:r w:rsidRPr="00F63677">
        <w:rPr>
          <w:rFonts w:ascii="Times New Roman" w:hAnsi="Times New Roman"/>
          <w:sz w:val="24"/>
          <w:szCs w:val="24"/>
          <w:lang w:val="vi-VN"/>
        </w:rPr>
        <w:t xml:space="preserve"> của Bộ Tài chính, nay </w:t>
      </w:r>
      <w:r w:rsidRPr="00F63677">
        <w:rPr>
          <w:rFonts w:ascii="Times New Roman" w:hAnsi="Times New Roman"/>
          <w:sz w:val="24"/>
          <w:szCs w:val="24"/>
        </w:rPr>
        <w:t>t</w:t>
      </w:r>
      <w:r w:rsidRPr="00F63677">
        <w:rPr>
          <w:rFonts w:ascii="Times New Roman" w:hAnsi="Times New Roman"/>
          <w:sz w:val="24"/>
          <w:szCs w:val="24"/>
          <w:lang w:val="vi-VN"/>
        </w:rPr>
        <w:t>ôi ủy quyền cho</w:t>
      </w:r>
      <w:r w:rsidRPr="00F63677">
        <w:rPr>
          <w:rFonts w:ascii="Times New Roman" w:hAnsi="Times New Roman"/>
          <w:sz w:val="24"/>
          <w:szCs w:val="24"/>
        </w:rPr>
        <w:t xml:space="preserve"> </w:t>
      </w:r>
      <w:r w:rsidRPr="00F63677">
        <w:rPr>
          <w:rFonts w:ascii="Times New Roman" w:hAnsi="Times New Roman"/>
          <w:i/>
          <w:sz w:val="24"/>
          <w:szCs w:val="24"/>
        </w:rPr>
        <w:t>&lt;tên cơ quan chi trả thu nhập&gt;</w:t>
      </w:r>
      <w:r w:rsidRPr="00F63677">
        <w:rPr>
          <w:rFonts w:ascii="Times New Roman" w:hAnsi="Times New Roman"/>
          <w:sz w:val="24"/>
          <w:szCs w:val="24"/>
        </w:rPr>
        <w:t xml:space="preserve">, mã số thuế  </w:t>
      </w:r>
      <w:r w:rsidRPr="00F63677">
        <w:rPr>
          <w:rFonts w:ascii="Times New Roman" w:hAnsi="Times New Roman"/>
          <w:i/>
          <w:sz w:val="24"/>
          <w:szCs w:val="24"/>
        </w:rPr>
        <w:t>&lt;mã số thuế của cơ quan chi trả thu nhập&gt;</w:t>
      </w:r>
      <w:r w:rsidRPr="00F63677">
        <w:rPr>
          <w:rFonts w:ascii="Times New Roman" w:hAnsi="Times New Roman"/>
          <w:sz w:val="24"/>
          <w:szCs w:val="24"/>
        </w:rPr>
        <w:t xml:space="preserve"> </w:t>
      </w:r>
      <w:r w:rsidRPr="00F63677">
        <w:rPr>
          <w:rFonts w:ascii="Times New Roman" w:hAnsi="Times New Roman"/>
          <w:sz w:val="24"/>
          <w:szCs w:val="24"/>
          <w:lang w:val="vi-VN"/>
        </w:rPr>
        <w:t xml:space="preserve">đăng ký </w:t>
      </w:r>
      <w:r w:rsidRPr="00F63677">
        <w:rPr>
          <w:rFonts w:ascii="Times New Roman" w:hAnsi="Times New Roman"/>
          <w:sz w:val="24"/>
          <w:szCs w:val="24"/>
        </w:rPr>
        <w:t xml:space="preserve">thay đổi thông tin đăng ký thuế cho tôi &lt;hoặc </w:t>
      </w:r>
      <w:r w:rsidRPr="00F63677">
        <w:rPr>
          <w:rFonts w:ascii="Times New Roman" w:hAnsi="Times New Roman"/>
          <w:sz w:val="24"/>
          <w:szCs w:val="24"/>
          <w:lang w:val="vi-VN"/>
        </w:rPr>
        <w:t xml:space="preserve">người phụ thuộc </w:t>
      </w:r>
      <w:r w:rsidRPr="00F63677">
        <w:rPr>
          <w:rFonts w:ascii="Times New Roman" w:hAnsi="Times New Roman"/>
          <w:sz w:val="24"/>
          <w:szCs w:val="24"/>
        </w:rPr>
        <w:t>của t</w:t>
      </w:r>
      <w:r w:rsidRPr="00F63677">
        <w:rPr>
          <w:rFonts w:ascii="Times New Roman" w:hAnsi="Times New Roman"/>
          <w:sz w:val="24"/>
          <w:szCs w:val="24"/>
          <w:lang w:val="vi-VN"/>
        </w:rPr>
        <w:t>ôi</w:t>
      </w:r>
      <w:r w:rsidRPr="00F63677">
        <w:rPr>
          <w:rFonts w:ascii="Times New Roman" w:hAnsi="Times New Roman"/>
          <w:sz w:val="24"/>
          <w:szCs w:val="24"/>
        </w:rPr>
        <w:t>&gt; với các thông tin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19"/>
        <w:gridCol w:w="1904"/>
        <w:gridCol w:w="2056"/>
        <w:gridCol w:w="2057"/>
      </w:tblGrid>
      <w:tr w:rsidR="00324E3C" w:rsidRPr="00F63677" w:rsidTr="00696670">
        <w:tc>
          <w:tcPr>
            <w:tcW w:w="1741" w:type="dxa"/>
            <w:shd w:val="clear" w:color="auto" w:fill="auto"/>
            <w:vAlign w:val="center"/>
          </w:tcPr>
          <w:p w:rsidR="00324E3C" w:rsidRPr="00F63677" w:rsidRDefault="00324E3C"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F63677">
              <w:rPr>
                <w:rFonts w:ascii="Times New Roman" w:hAnsi="Times New Roman"/>
                <w:b/>
                <w:sz w:val="24"/>
                <w:szCs w:val="24"/>
              </w:rPr>
              <w:t>Họ và tên</w:t>
            </w:r>
          </w:p>
        </w:tc>
        <w:tc>
          <w:tcPr>
            <w:tcW w:w="1741" w:type="dxa"/>
            <w:shd w:val="clear" w:color="auto" w:fill="auto"/>
            <w:vAlign w:val="center"/>
          </w:tcPr>
          <w:p w:rsidR="00324E3C" w:rsidRPr="00F63677" w:rsidRDefault="00324E3C"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F63677">
              <w:rPr>
                <w:rFonts w:ascii="Times New Roman" w:hAnsi="Times New Roman"/>
                <w:b/>
                <w:sz w:val="24"/>
                <w:szCs w:val="24"/>
              </w:rPr>
              <w:t>Mã số thuế</w:t>
            </w:r>
          </w:p>
        </w:tc>
        <w:tc>
          <w:tcPr>
            <w:tcW w:w="1932" w:type="dxa"/>
            <w:shd w:val="clear" w:color="auto" w:fill="auto"/>
            <w:vAlign w:val="center"/>
          </w:tcPr>
          <w:p w:rsidR="00324E3C" w:rsidRPr="00F63677" w:rsidRDefault="00324E3C"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F63677">
              <w:rPr>
                <w:rFonts w:ascii="Times New Roman" w:hAnsi="Times New Roman"/>
                <w:b/>
                <w:sz w:val="24"/>
                <w:szCs w:val="24"/>
              </w:rPr>
              <w:t>Chỉ tiêu</w:t>
            </w:r>
          </w:p>
        </w:tc>
        <w:tc>
          <w:tcPr>
            <w:tcW w:w="2081" w:type="dxa"/>
            <w:shd w:val="clear" w:color="auto" w:fill="auto"/>
            <w:vAlign w:val="center"/>
          </w:tcPr>
          <w:p w:rsidR="00324E3C" w:rsidRPr="00F63677" w:rsidRDefault="00324E3C"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F63677">
              <w:rPr>
                <w:rFonts w:ascii="Times New Roman" w:hAnsi="Times New Roman"/>
                <w:b/>
                <w:sz w:val="24"/>
                <w:szCs w:val="24"/>
              </w:rPr>
              <w:t>Thông tin đăng ký cũ</w:t>
            </w:r>
          </w:p>
        </w:tc>
        <w:tc>
          <w:tcPr>
            <w:tcW w:w="2082" w:type="dxa"/>
            <w:shd w:val="clear" w:color="auto" w:fill="auto"/>
            <w:vAlign w:val="center"/>
          </w:tcPr>
          <w:p w:rsidR="00324E3C" w:rsidRPr="00F63677" w:rsidRDefault="00324E3C"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F63677">
              <w:rPr>
                <w:rFonts w:ascii="Times New Roman" w:hAnsi="Times New Roman"/>
                <w:b/>
                <w:sz w:val="24"/>
                <w:szCs w:val="24"/>
              </w:rPr>
              <w:t>Thông tin đăng ký mới</w:t>
            </w:r>
          </w:p>
        </w:tc>
      </w:tr>
      <w:tr w:rsidR="00324E3C" w:rsidRPr="00F63677" w:rsidTr="00696670">
        <w:tc>
          <w:tcPr>
            <w:tcW w:w="1741"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741"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932"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1"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2"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r>
      <w:tr w:rsidR="00324E3C" w:rsidRPr="00F63677" w:rsidTr="00696670">
        <w:tc>
          <w:tcPr>
            <w:tcW w:w="1741"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741"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932"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1"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2"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r>
      <w:tr w:rsidR="00324E3C" w:rsidRPr="00F63677" w:rsidTr="00696670">
        <w:tc>
          <w:tcPr>
            <w:tcW w:w="1741"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741"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932"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1"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2" w:type="dxa"/>
            <w:shd w:val="clear" w:color="auto" w:fill="auto"/>
          </w:tcPr>
          <w:p w:rsidR="00324E3C" w:rsidRPr="00F63677" w:rsidRDefault="00324E3C"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r>
    </w:tbl>
    <w:p w:rsidR="00324E3C" w:rsidRPr="00F63677" w:rsidRDefault="00324E3C" w:rsidP="00324E3C">
      <w:pPr>
        <w:spacing w:before="120" w:after="120"/>
        <w:jc w:val="both"/>
        <w:rPr>
          <w:rFonts w:ascii="Times New Roman" w:hAnsi="Times New Roman"/>
          <w:sz w:val="24"/>
          <w:szCs w:val="24"/>
          <w:lang w:val="fr-FR"/>
        </w:rPr>
      </w:pPr>
      <w:r w:rsidRPr="00F63677">
        <w:rPr>
          <w:rFonts w:ascii="Times New Roman" w:hAnsi="Times New Roman"/>
          <w:sz w:val="24"/>
          <w:szCs w:val="24"/>
          <w:lang w:val="fr-FR"/>
        </w:rPr>
        <w:t>Tôi hoàn toàn chịu trách nhiệm trước pháp luật về thông tin đăng ký thuế của tôi &lt;hoặc người phụ thuộc của tôi&gt; trên giấy ủy quyền này./.</w:t>
      </w:r>
    </w:p>
    <w:p w:rsidR="00324E3C" w:rsidRPr="00F63677" w:rsidRDefault="00324E3C" w:rsidP="00324E3C">
      <w:pPr>
        <w:ind w:left="4111"/>
        <w:jc w:val="center"/>
        <w:rPr>
          <w:rFonts w:ascii="Times New Roman" w:hAnsi="Times New Roman"/>
          <w:i/>
          <w:iCs/>
          <w:sz w:val="24"/>
          <w:szCs w:val="24"/>
          <w:lang w:val="fr-FR"/>
        </w:rPr>
      </w:pPr>
      <w:r w:rsidRPr="00F63677">
        <w:rPr>
          <w:rFonts w:ascii="Times New Roman" w:hAnsi="Times New Roman"/>
          <w:i/>
          <w:iCs/>
          <w:sz w:val="24"/>
          <w:szCs w:val="24"/>
          <w:lang w:val="fr-FR"/>
        </w:rPr>
        <w:t xml:space="preserve">…, ngày…tháng… năm…  </w:t>
      </w:r>
    </w:p>
    <w:p w:rsidR="00324E3C" w:rsidRPr="00F63677" w:rsidRDefault="00324E3C" w:rsidP="00324E3C">
      <w:pPr>
        <w:ind w:left="3600"/>
        <w:jc w:val="center"/>
        <w:rPr>
          <w:rFonts w:ascii="Times New Roman" w:hAnsi="Times New Roman"/>
          <w:b/>
          <w:bCs/>
          <w:sz w:val="24"/>
          <w:szCs w:val="24"/>
          <w:lang w:val="fr-FR"/>
        </w:rPr>
      </w:pPr>
      <w:r w:rsidRPr="00F63677">
        <w:rPr>
          <w:rFonts w:ascii="Times New Roman" w:hAnsi="Times New Roman"/>
          <w:b/>
          <w:bCs/>
          <w:sz w:val="24"/>
          <w:szCs w:val="24"/>
          <w:lang w:val="fr-FR"/>
        </w:rPr>
        <w:t xml:space="preserve">        NGƯỜI ỦY QUYỀN</w:t>
      </w:r>
    </w:p>
    <w:p w:rsidR="00324E3C" w:rsidRDefault="00324E3C" w:rsidP="00324E3C">
      <w:pPr>
        <w:jc w:val="center"/>
        <w:rPr>
          <w:rFonts w:ascii="Times New Roman" w:hAnsi="Times New Roman"/>
          <w:i/>
          <w:iCs/>
          <w:sz w:val="24"/>
          <w:szCs w:val="24"/>
          <w:lang w:val="fr-FR"/>
        </w:rPr>
      </w:pPr>
      <w:r>
        <w:rPr>
          <w:rFonts w:ascii="Times New Roman" w:hAnsi="Times New Roman"/>
          <w:i/>
          <w:iCs/>
          <w:sz w:val="24"/>
          <w:szCs w:val="24"/>
          <w:lang w:val="fr-FR"/>
        </w:rPr>
        <w:t xml:space="preserve">                                                                        </w:t>
      </w:r>
      <w:r w:rsidRPr="00F63677">
        <w:rPr>
          <w:rFonts w:ascii="Times New Roman" w:hAnsi="Times New Roman"/>
          <w:i/>
          <w:iCs/>
          <w:sz w:val="24"/>
          <w:szCs w:val="24"/>
          <w:lang w:val="fr-FR"/>
        </w:rPr>
        <w:t>(Ký, ghi rõ họ tên)</w:t>
      </w: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324E3C" w:rsidRDefault="00324E3C" w:rsidP="00324E3C">
      <w:pPr>
        <w:jc w:val="center"/>
        <w:rPr>
          <w:rFonts w:ascii="Times New Roman" w:hAnsi="Times New Roman"/>
          <w:i/>
          <w:iCs/>
          <w:sz w:val="24"/>
          <w:szCs w:val="24"/>
          <w:lang w:val="fr-FR"/>
        </w:rPr>
      </w:pPr>
    </w:p>
    <w:p w:rsidR="00B044C5" w:rsidRPr="00324E3C" w:rsidRDefault="00B044C5" w:rsidP="00324E3C"/>
    <w:sectPr w:rsidR="00B044C5" w:rsidRPr="00324E3C"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EA" w:rsidRDefault="00E41DEA" w:rsidP="00B044C5">
      <w:pPr>
        <w:spacing w:after="0" w:line="240" w:lineRule="auto"/>
      </w:pPr>
      <w:r>
        <w:separator/>
      </w:r>
    </w:p>
  </w:endnote>
  <w:endnote w:type="continuationSeparator" w:id="0">
    <w:p w:rsidR="00E41DEA" w:rsidRDefault="00E41DEA"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E41DEA">
    <w:pPr>
      <w:pStyle w:val="Footer"/>
      <w:jc w:val="center"/>
    </w:pPr>
  </w:p>
  <w:p w:rsidR="00362EB7" w:rsidRDefault="00E4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E41DEA">
    <w:pPr>
      <w:pStyle w:val="Footer"/>
      <w:jc w:val="center"/>
    </w:pPr>
  </w:p>
  <w:p w:rsidR="00362EB7" w:rsidRDefault="00E4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EA" w:rsidRDefault="00E41DEA" w:rsidP="00B044C5">
      <w:pPr>
        <w:spacing w:after="0" w:line="240" w:lineRule="auto"/>
      </w:pPr>
      <w:r>
        <w:separator/>
      </w:r>
    </w:p>
  </w:footnote>
  <w:footnote w:type="continuationSeparator" w:id="0">
    <w:p w:rsidR="00E41DEA" w:rsidRDefault="00E41DEA"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E41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324E3C"/>
    <w:rsid w:val="007A0DE3"/>
    <w:rsid w:val="008839AD"/>
    <w:rsid w:val="00B044C5"/>
    <w:rsid w:val="00D16A65"/>
    <w:rsid w:val="00E4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2025-02-07T03:41:00Z</dcterms:modified>
</cp:coreProperties>
</file>